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3099" w14:textId="1a3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2025 жылғы 19 желтоқсандағы № 285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2026 жылғы 15 сәуірдегі № 317 шешімі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2025 жылғы 19 желтоқсандағы № 285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219727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160 206 949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46 490 709 мың теңге;</w:t>
      </w:r>
    </w:p>
    <w:bookmarkEnd w:id="4"/>
    <w:bookmarkStart w:name="z10" w:id="5"/>
    <w:p>
      <w:pPr>
        <w:spacing w:after="0"/>
        <w:ind w:left="0"/>
        <w:jc w:val="both"/>
      </w:pPr>
      <w:r>
        <w:rPr>
          <w:rFonts w:ascii="Times New Roman"/>
          <w:b w:val="false"/>
          <w:i w:val="false"/>
          <w:color w:val="000000"/>
          <w:sz w:val="28"/>
        </w:rPr>
        <w:t>
      салықтық емес түсімдер – 3 275 904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31 000 теңге;</w:t>
      </w:r>
    </w:p>
    <w:bookmarkEnd w:id="6"/>
    <w:bookmarkStart w:name="z12" w:id="7"/>
    <w:p>
      <w:pPr>
        <w:spacing w:after="0"/>
        <w:ind w:left="0"/>
        <w:jc w:val="both"/>
      </w:pPr>
      <w:r>
        <w:rPr>
          <w:rFonts w:ascii="Times New Roman"/>
          <w:b w:val="false"/>
          <w:i w:val="false"/>
          <w:color w:val="000000"/>
          <w:sz w:val="28"/>
        </w:rPr>
        <w:t xml:space="preserve">
      арнаулы түсімдер – 8 053 897 мың теңге; </w:t>
      </w:r>
    </w:p>
    <w:bookmarkEnd w:id="7"/>
    <w:bookmarkStart w:name="z13" w:id="8"/>
    <w:p>
      <w:pPr>
        <w:spacing w:after="0"/>
        <w:ind w:left="0"/>
        <w:jc w:val="both"/>
      </w:pPr>
      <w:r>
        <w:rPr>
          <w:rFonts w:ascii="Times New Roman"/>
          <w:b w:val="false"/>
          <w:i w:val="false"/>
          <w:color w:val="000000"/>
          <w:sz w:val="28"/>
        </w:rPr>
        <w:t>
      трансферттердің түсімдері – 102 355 439 мың теңге;</w:t>
      </w:r>
    </w:p>
    <w:bookmarkEnd w:id="8"/>
    <w:bookmarkStart w:name="z14" w:id="9"/>
    <w:p>
      <w:pPr>
        <w:spacing w:after="0"/>
        <w:ind w:left="0"/>
        <w:jc w:val="both"/>
      </w:pPr>
      <w:r>
        <w:rPr>
          <w:rFonts w:ascii="Times New Roman"/>
          <w:b w:val="false"/>
          <w:i w:val="false"/>
          <w:color w:val="000000"/>
          <w:sz w:val="28"/>
        </w:rPr>
        <w:t>
      2) шығындар – 158 460 986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781 306 мың теңге:</w:t>
      </w:r>
    </w:p>
    <w:bookmarkEnd w:id="10"/>
    <w:bookmarkStart w:name="z16" w:id="11"/>
    <w:p>
      <w:pPr>
        <w:spacing w:after="0"/>
        <w:ind w:left="0"/>
        <w:jc w:val="both"/>
      </w:pPr>
      <w:r>
        <w:rPr>
          <w:rFonts w:ascii="Times New Roman"/>
          <w:b w:val="false"/>
          <w:i w:val="false"/>
          <w:color w:val="000000"/>
          <w:sz w:val="28"/>
        </w:rPr>
        <w:t>
      бюджеттік кредиттер – 7 771 402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6 990 096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964 657 мың теңге;</w:t>
      </w:r>
    </w:p>
    <w:bookmarkEnd w:id="16"/>
    <w:bookmarkStart w:name="z22"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 - 964 657 мың теңге: </w:t>
      </w:r>
    </w:p>
    <w:bookmarkEnd w:id="17"/>
    <w:bookmarkStart w:name="z23" w:id="18"/>
    <w:p>
      <w:pPr>
        <w:spacing w:after="0"/>
        <w:ind w:left="0"/>
        <w:jc w:val="both"/>
      </w:pPr>
      <w:r>
        <w:rPr>
          <w:rFonts w:ascii="Times New Roman"/>
          <w:b w:val="false"/>
          <w:i w:val="false"/>
          <w:color w:val="000000"/>
          <w:sz w:val="28"/>
        </w:rPr>
        <w:t>
      қарыздар түсімі – 6 235 285 мың теңге;</w:t>
      </w:r>
    </w:p>
    <w:bookmarkEnd w:id="18"/>
    <w:bookmarkStart w:name="z24" w:id="19"/>
    <w:p>
      <w:pPr>
        <w:spacing w:after="0"/>
        <w:ind w:left="0"/>
        <w:jc w:val="both"/>
      </w:pPr>
      <w:r>
        <w:rPr>
          <w:rFonts w:ascii="Times New Roman"/>
          <w:b w:val="false"/>
          <w:i w:val="false"/>
          <w:color w:val="000000"/>
          <w:sz w:val="28"/>
        </w:rPr>
        <w:t>
      қарыздарды өтеу – 10 218 217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3 018 275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2026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2026 жылғы</w:t>
            </w:r>
            <w:r>
              <w:br/>
            </w:r>
            <w:r>
              <w:rPr>
                <w:rFonts w:ascii="Times New Roman"/>
                <w:b w:val="false"/>
                <w:i w:val="false"/>
                <w:color w:val="000000"/>
                <w:sz w:val="20"/>
              </w:rPr>
              <w:t>17 сәуірдегі</w:t>
            </w:r>
            <w:r>
              <w:br/>
            </w:r>
            <w:r>
              <w:rPr>
                <w:rFonts w:ascii="Times New Roman"/>
                <w:b w:val="false"/>
                <w:i w:val="false"/>
                <w:color w:val="000000"/>
                <w:sz w:val="20"/>
              </w:rPr>
              <w:t>№ 33/317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1 қосымша</w:t>
            </w:r>
          </w:p>
        </w:tc>
      </w:tr>
    </w:tbl>
    <w:bookmarkStart w:name="z31" w:id="23"/>
    <w:p>
      <w:pPr>
        <w:spacing w:after="0"/>
        <w:ind w:left="0"/>
        <w:jc w:val="left"/>
      </w:pPr>
      <w:r>
        <w:rPr>
          <w:rFonts w:ascii="Times New Roman"/>
          <w:b/>
          <w:i w:val="false"/>
          <w:color w:val="000000"/>
        </w:rPr>
        <w:t xml:space="preserve"> 2026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158 460 986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2026 жылғы</w:t>
            </w:r>
            <w:r>
              <w:br/>
            </w:r>
            <w:r>
              <w:rPr>
                <w:rFonts w:ascii="Times New Roman"/>
                <w:b w:val="false"/>
                <w:i w:val="false"/>
                <w:color w:val="000000"/>
                <w:sz w:val="20"/>
              </w:rPr>
              <w:t>15 сәуірдегі</w:t>
            </w:r>
            <w:r>
              <w:br/>
            </w:r>
            <w:r>
              <w:rPr>
                <w:rFonts w:ascii="Times New Roman"/>
                <w:b w:val="false"/>
                <w:i w:val="false"/>
                <w:color w:val="000000"/>
                <w:sz w:val="20"/>
              </w:rPr>
              <w:t>№ 33/317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5 қосымша</w:t>
            </w:r>
          </w:p>
        </w:tc>
      </w:tr>
    </w:tbl>
    <w:bookmarkStart w:name="z34" w:id="24"/>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25 248 777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қайта жаңғыртуға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