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97ba" w14:textId="0c59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2025 жылғы 19 желтоқсандағы № 285 "2026-2028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2026 жылғы 17 ақпандағы № 299 шешімі</w:t>
      </w:r>
    </w:p>
    <w:p>
      <w:pPr>
        <w:spacing w:after="0"/>
        <w:ind w:left="0"/>
        <w:jc w:val="both"/>
      </w:pPr>
      <w:bookmarkStart w:name="z4" w:id="0"/>
      <w:r>
        <w:rPr>
          <w:rFonts w:ascii="Times New Roman"/>
          <w:b w:val="false"/>
          <w:i w:val="false"/>
          <w:color w:val="000000"/>
          <w:sz w:val="28"/>
        </w:rPr>
        <w:t>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2025 жылғы 19 желтоқсандағы № 285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219727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159 181 166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45 924 709 мың теңге;</w:t>
      </w:r>
    </w:p>
    <w:bookmarkEnd w:id="4"/>
    <w:bookmarkStart w:name="z10" w:id="5"/>
    <w:p>
      <w:pPr>
        <w:spacing w:after="0"/>
        <w:ind w:left="0"/>
        <w:jc w:val="both"/>
      </w:pPr>
      <w:r>
        <w:rPr>
          <w:rFonts w:ascii="Times New Roman"/>
          <w:b w:val="false"/>
          <w:i w:val="false"/>
          <w:color w:val="000000"/>
          <w:sz w:val="28"/>
        </w:rPr>
        <w:t>
      салықтық емес түсімдер – 2 872 904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арнаулы түсімдер – 8 053 897 мың теңге;</w:t>
      </w:r>
    </w:p>
    <w:bookmarkEnd w:id="7"/>
    <w:bookmarkStart w:name="z13" w:id="8"/>
    <w:p>
      <w:pPr>
        <w:spacing w:after="0"/>
        <w:ind w:left="0"/>
        <w:jc w:val="both"/>
      </w:pPr>
      <w:r>
        <w:rPr>
          <w:rFonts w:ascii="Times New Roman"/>
          <w:b w:val="false"/>
          <w:i w:val="false"/>
          <w:color w:val="000000"/>
          <w:sz w:val="28"/>
        </w:rPr>
        <w:t>
      трансферттердің түсімдері – 102 329 656 мың теңге;</w:t>
      </w:r>
    </w:p>
    <w:bookmarkEnd w:id="8"/>
    <w:bookmarkStart w:name="z14" w:id="9"/>
    <w:p>
      <w:pPr>
        <w:spacing w:after="0"/>
        <w:ind w:left="0"/>
        <w:jc w:val="both"/>
      </w:pPr>
      <w:r>
        <w:rPr>
          <w:rFonts w:ascii="Times New Roman"/>
          <w:b w:val="false"/>
          <w:i w:val="false"/>
          <w:color w:val="000000"/>
          <w:sz w:val="28"/>
        </w:rPr>
        <w:t>
      2) шығындар – 157 116 928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781 306 мың теңге:</w:t>
      </w:r>
    </w:p>
    <w:bookmarkEnd w:id="10"/>
    <w:bookmarkStart w:name="z16" w:id="11"/>
    <w:p>
      <w:pPr>
        <w:spacing w:after="0"/>
        <w:ind w:left="0"/>
        <w:jc w:val="both"/>
      </w:pPr>
      <w:r>
        <w:rPr>
          <w:rFonts w:ascii="Times New Roman"/>
          <w:b w:val="false"/>
          <w:i w:val="false"/>
          <w:color w:val="000000"/>
          <w:sz w:val="28"/>
        </w:rPr>
        <w:t>
      бюджеттік кредиттер – 7 771 402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6 990 096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9" w:id="14"/>
    <w:p>
      <w:pPr>
        <w:spacing w:after="0"/>
        <w:ind w:left="0"/>
        <w:jc w:val="both"/>
      </w:pPr>
      <w:r>
        <w:rPr>
          <w:rFonts w:ascii="Times New Roman"/>
          <w:b w:val="false"/>
          <w:i w:val="false"/>
          <w:color w:val="000000"/>
          <w:sz w:val="28"/>
        </w:rPr>
        <w:t>
      қаржы активтерін сатып алу – 0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1 282 932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- 1 282 932 мың теңге:</w:t>
      </w:r>
    </w:p>
    <w:bookmarkEnd w:id="17"/>
    <w:bookmarkStart w:name="z23" w:id="18"/>
    <w:p>
      <w:pPr>
        <w:spacing w:after="0"/>
        <w:ind w:left="0"/>
        <w:jc w:val="both"/>
      </w:pPr>
      <w:r>
        <w:rPr>
          <w:rFonts w:ascii="Times New Roman"/>
          <w:b w:val="false"/>
          <w:i w:val="false"/>
          <w:color w:val="000000"/>
          <w:sz w:val="28"/>
        </w:rPr>
        <w:t>
      қарыздар түсімі – 6 235 285 мың теңге;</w:t>
      </w:r>
    </w:p>
    <w:bookmarkEnd w:id="18"/>
    <w:bookmarkStart w:name="z24" w:id="19"/>
    <w:p>
      <w:pPr>
        <w:spacing w:after="0"/>
        <w:ind w:left="0"/>
        <w:jc w:val="both"/>
      </w:pPr>
      <w:r>
        <w:rPr>
          <w:rFonts w:ascii="Times New Roman"/>
          <w:b w:val="false"/>
          <w:i w:val="false"/>
          <w:color w:val="000000"/>
          <w:sz w:val="28"/>
        </w:rPr>
        <w:t>
      қарыздарды өтеу – 10 218 217 мың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2 700 000 теңге.</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2 қосымшаларына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2026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2026 жылғы 17 ақпандағы</w:t>
            </w:r>
            <w:r>
              <w:br/>
            </w:r>
            <w:r>
              <w:rPr>
                <w:rFonts w:ascii="Times New Roman"/>
                <w:b w:val="false"/>
                <w:i w:val="false"/>
                <w:color w:val="000000"/>
                <w:sz w:val="20"/>
              </w:rPr>
              <w:t>№ 299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1 қосымша</w:t>
            </w:r>
          </w:p>
        </w:tc>
      </w:tr>
    </w:tbl>
    <w:bookmarkStart w:name="z31" w:id="23"/>
    <w:p>
      <w:pPr>
        <w:spacing w:after="0"/>
        <w:ind w:left="0"/>
        <w:jc w:val="left"/>
      </w:pPr>
      <w:r>
        <w:rPr>
          <w:rFonts w:ascii="Times New Roman"/>
          <w:b/>
          <w:i w:val="false"/>
          <w:color w:val="000000"/>
        </w:rPr>
        <w:t xml:space="preserve"> 2026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159 181 166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73 069 902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73 069 902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157 116 928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67 055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2026 жылғы 17 ақпандағы</w:t>
            </w:r>
            <w:r>
              <w:br/>
            </w:r>
            <w:r>
              <w:rPr>
                <w:rFonts w:ascii="Times New Roman"/>
                <w:b w:val="false"/>
                <w:i w:val="false"/>
                <w:color w:val="000000"/>
                <w:sz w:val="20"/>
              </w:rPr>
              <w:t>№ 299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285 шешіміне</w:t>
            </w:r>
            <w:r>
              <w:br/>
            </w:r>
            <w:r>
              <w:rPr>
                <w:rFonts w:ascii="Times New Roman"/>
                <w:b w:val="false"/>
                <w:i w:val="false"/>
                <w:color w:val="000000"/>
                <w:sz w:val="20"/>
              </w:rPr>
              <w:t>5 қосымша</w:t>
            </w:r>
          </w:p>
        </w:tc>
      </w:tr>
    </w:tbl>
    <w:bookmarkStart w:name="z34" w:id="24"/>
    <w:p>
      <w:pPr>
        <w:spacing w:after="0"/>
        <w:ind w:left="0"/>
        <w:jc w:val="left"/>
      </w:pPr>
      <w:r>
        <w:rPr>
          <w:rFonts w:ascii="Times New Roman"/>
          <w:b/>
          <w:i w:val="false"/>
          <w:color w:val="000000"/>
        </w:rPr>
        <w:t xml:space="preserve"> 2026 жылға арналған аудандар (облыстық маңызы бар қалалар) бюджеттеріне нысаналы трансферттер мен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28 778 711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 қайта жаңғыртуға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жолбалауға және (немесе) салуға аудандық (облыстық маңызы бар қалалар)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