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e8a9" w14:textId="6a8e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Шу ауданы бойынша 2026 жылға арналған кондоминиум объектісін басқаруға арналған жарналардың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мәслихатының 2026 жылғы 18 мамырдағы № 56-4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"Кондоминиум объектісін басқаруға арналған шығыстардың жылдық сметасын есептеу әдістемесін, сондай-ақ кондоминиум объектісін басқаруға арналған жарналардың ең төмен мөлшерін есептеу әдістемесін бекіту туралы" Қазақстан Республикасы Индустрия және инфрақұрылымдық даму министрінің міндетін атқарушының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сәйкес, Жамбыл облысы Шу аудандық мәслихаты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 жылға арналған кондоминиум объектісін басқаруға арналған жарналардың ең төмен мөлшері айына бір шаршы метр үшін 0,0083 АЕК мөлшерінде бекітілсін.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