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80841c" w14:textId="380841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 – 2030 жылдарға арналған Талас ауданы бойынша коммуналдық қалдықтарды басқару жөніндегі бағдарламаны бекіту туралы</w:t>
      </w:r>
    </w:p>
    <w:p>
      <w:pPr>
        <w:spacing w:after="0"/>
        <w:ind w:left="0"/>
        <w:jc w:val="both"/>
      </w:pPr>
      <w:r>
        <w:rPr>
          <w:rFonts w:ascii="Times New Roman"/>
          <w:b w:val="false"/>
          <w:i w:val="false"/>
          <w:color w:val="000000"/>
          <w:sz w:val="28"/>
        </w:rPr>
        <w:t>Жамбыл облысы Талас аудандық мәслихатының 2026 жылғы 21 мамырдағы № 57-11 шешімі</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 Экологиялық кодексінің 365-бабы </w:t>
      </w:r>
      <w:r>
        <w:rPr>
          <w:rFonts w:ascii="Times New Roman"/>
          <w:b w:val="false"/>
          <w:i w:val="false"/>
          <w:color w:val="000000"/>
          <w:sz w:val="28"/>
        </w:rPr>
        <w:t xml:space="preserve">3 тармағының </w:t>
      </w:r>
      <w:r>
        <w:rPr>
          <w:rFonts w:ascii="Times New Roman"/>
          <w:b w:val="false"/>
          <w:i w:val="false"/>
          <w:color w:val="000000"/>
          <w:sz w:val="28"/>
        </w:rPr>
        <w:t xml:space="preserve">1) тармақшасына, "Қазақстан Республикасындағы жергілікті мемлекеттік басқару және өзін-өзі басқару туралы" Қазақстан Республикасы Заңының 6-бабы </w:t>
      </w:r>
      <w:r>
        <w:rPr>
          <w:rFonts w:ascii="Times New Roman"/>
          <w:b w:val="false"/>
          <w:i w:val="false"/>
          <w:color w:val="000000"/>
          <w:sz w:val="28"/>
        </w:rPr>
        <w:t xml:space="preserve">1 тармағы </w:t>
      </w:r>
      <w:r>
        <w:rPr>
          <w:rFonts w:ascii="Times New Roman"/>
          <w:b w:val="false"/>
          <w:i w:val="false"/>
          <w:color w:val="000000"/>
          <w:sz w:val="28"/>
        </w:rPr>
        <w:t xml:space="preserve">15) тармақшасына және "Қалдықтарды басқару бағдарламасын әзірлеу қағидаларын бекіту туралы" (нормативтивтік құқықтық актілерді мемлекеттік тіркеу Тізілімінде №23917 болып тіркелген) Қазақстан Республикасы Экология, геология және табиғи ресурстар министрінің міндетін атқарушының 2021 жылғы 9 тамыздағы </w:t>
      </w:r>
      <w:r>
        <w:rPr>
          <w:rFonts w:ascii="Times New Roman"/>
          <w:b w:val="false"/>
          <w:i w:val="false"/>
          <w:color w:val="000000"/>
          <w:sz w:val="28"/>
        </w:rPr>
        <w:t xml:space="preserve">№ 318 </w:t>
      </w:r>
      <w:r>
        <w:rPr>
          <w:rFonts w:ascii="Times New Roman"/>
          <w:b w:val="false"/>
          <w:i w:val="false"/>
          <w:color w:val="000000"/>
          <w:sz w:val="28"/>
        </w:rPr>
        <w:t xml:space="preserve"> бұйрығына сәйкес, Талас аудандық мәслихаты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2026-2030 жылдарға арналған Талас ауданы бойынша коммуналдық қалдықтарды басқару жөніндегі бағдарламасы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Start w:name="z6" w:id="0"/>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Садубаев</w:t>
            </w:r>
            <w:r>
              <w:rPr>
                <w:rFonts w:ascii="Times New Roman"/>
                <w:b w:val="false"/>
                <w:i w:val="false"/>
                <w:color w:val="000000"/>
                <w:sz w:val="20"/>
              </w:rPr>
              <w:t>
</w:t>
            </w:r>
          </w:p>
        </w:tc>
      </w:tr>
    </w:tbl>
    <w:bookmarkStart w:name="z8" w:id="1"/>
    <w:p>
      <w:pPr>
        <w:spacing w:after="0"/>
        <w:ind w:left="0"/>
        <w:jc w:val="both"/>
      </w:pPr>
      <w:r>
        <w:rPr>
          <w:rFonts w:ascii="Times New Roman"/>
          <w:b w:val="false"/>
          <w:i w:val="false"/>
          <w:color w:val="000000"/>
          <w:sz w:val="28"/>
        </w:rPr>
        <w:t xml:space="preserve">
      Коммуналдық қалдықтарды басқару әзірлеушісі: </w:t>
      </w:r>
    </w:p>
    <w:bookmarkEnd w:id="1"/>
    <w:bookmarkStart w:name="z9" w:id="2"/>
    <w:p>
      <w:pPr>
        <w:spacing w:after="0"/>
        <w:ind w:left="0"/>
        <w:jc w:val="both"/>
      </w:pPr>
      <w:r>
        <w:rPr>
          <w:rFonts w:ascii="Times New Roman"/>
          <w:b w:val="false"/>
          <w:i w:val="false"/>
          <w:color w:val="000000"/>
          <w:sz w:val="28"/>
        </w:rPr>
        <w:t>
      ЖК "Тилеубаев А.Б." РҚ МЛ №02446 Р 13.06.2019 ж.</w:t>
      </w:r>
    </w:p>
    <w:bookmarkEnd w:id="2"/>
    <w:bookmarkStart w:name="z10" w:id="3"/>
    <w:p>
      <w:pPr>
        <w:spacing w:after="0"/>
        <w:ind w:left="0"/>
        <w:jc w:val="left"/>
      </w:pPr>
      <w:r>
        <w:rPr>
          <w:rFonts w:ascii="Times New Roman"/>
          <w:b/>
          <w:i w:val="false"/>
          <w:color w:val="000000"/>
        </w:rPr>
        <w:t xml:space="preserve"> 2026-2030 жылдарға арналған Талас ауданы бойынша коммуналдық қалдықтарды басқару жөніндегі бағдарлама</w:t>
      </w:r>
    </w:p>
    <w:bookmarkEnd w:id="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Қаратау қаласы 2026 жыл</w:t>
            </w:r>
          </w:p>
        </w:tc>
      </w:tr>
    </w:tbl>
    <w:bookmarkStart w:name="z12" w:id="4"/>
    <w:p>
      <w:pPr>
        <w:spacing w:after="0"/>
        <w:ind w:left="0"/>
        <w:jc w:val="left"/>
      </w:pPr>
      <w:r>
        <w:rPr>
          <w:rFonts w:ascii="Times New Roman"/>
          <w:b/>
          <w:i w:val="false"/>
          <w:color w:val="000000"/>
        </w:rPr>
        <w:t xml:space="preserve"> 2026-2030 жылдарға арналған Талас ауданы бойынша коммуналдық қалдықтарды басқару жөніндегі бағдарламасының</w:t>
      </w:r>
    </w:p>
    <w:bookmarkEnd w:id="4"/>
    <w:bookmarkStart w:name="z13" w:id="5"/>
    <w:p>
      <w:pPr>
        <w:spacing w:after="0"/>
        <w:ind w:left="0"/>
        <w:jc w:val="both"/>
      </w:pPr>
      <w:r>
        <w:rPr>
          <w:rFonts w:ascii="Times New Roman"/>
          <w:b w:val="false"/>
          <w:i w:val="false"/>
          <w:color w:val="000000"/>
          <w:sz w:val="28"/>
        </w:rPr>
        <w:t>
       МАЗМҰНЫ</w:t>
      </w:r>
    </w:p>
    <w:bookmarkEnd w:id="5"/>
    <w:bookmarkStart w:name="z14" w:id="6"/>
    <w:p>
      <w:pPr>
        <w:spacing w:after="0"/>
        <w:ind w:left="0"/>
        <w:jc w:val="both"/>
      </w:pPr>
      <w:r>
        <w:rPr>
          <w:rFonts w:ascii="Times New Roman"/>
          <w:b w:val="false"/>
          <w:i w:val="false"/>
          <w:color w:val="000000"/>
          <w:sz w:val="28"/>
        </w:rPr>
        <w:t>
      Кіріспе.</w:t>
      </w:r>
    </w:p>
    <w:bookmarkEnd w:id="6"/>
    <w:bookmarkStart w:name="z15" w:id="7"/>
    <w:p>
      <w:pPr>
        <w:spacing w:after="0"/>
        <w:ind w:left="0"/>
        <w:jc w:val="both"/>
      </w:pPr>
      <w:r>
        <w:rPr>
          <w:rFonts w:ascii="Times New Roman"/>
          <w:b w:val="false"/>
          <w:i w:val="false"/>
          <w:color w:val="000000"/>
          <w:sz w:val="28"/>
        </w:rPr>
        <w:t>
      Бағдарлама төл құжаты.</w:t>
      </w:r>
    </w:p>
    <w:bookmarkEnd w:id="7"/>
    <w:bookmarkStart w:name="z16" w:id="8"/>
    <w:p>
      <w:pPr>
        <w:spacing w:after="0"/>
        <w:ind w:left="0"/>
        <w:jc w:val="both"/>
      </w:pPr>
      <w:r>
        <w:rPr>
          <w:rFonts w:ascii="Times New Roman"/>
          <w:b w:val="false"/>
          <w:i w:val="false"/>
          <w:color w:val="000000"/>
          <w:sz w:val="28"/>
        </w:rPr>
        <w:t>
      Аймақтың негізгі сипаттамалары.</w:t>
      </w:r>
    </w:p>
    <w:bookmarkEnd w:id="8"/>
    <w:bookmarkStart w:name="z17" w:id="9"/>
    <w:p>
      <w:pPr>
        <w:spacing w:after="0"/>
        <w:ind w:left="0"/>
        <w:jc w:val="both"/>
      </w:pPr>
      <w:r>
        <w:rPr>
          <w:rFonts w:ascii="Times New Roman"/>
          <w:b w:val="false"/>
          <w:i w:val="false"/>
          <w:color w:val="000000"/>
          <w:sz w:val="28"/>
        </w:rPr>
        <w:t>
      Жоспарлы кезеңге арналған коммуналдық қалдықтарды басқару бағдарламасын әзірлеу қажеттілігінің негіздемесі.</w:t>
      </w:r>
    </w:p>
    <w:bookmarkEnd w:id="9"/>
    <w:bookmarkStart w:name="z18" w:id="10"/>
    <w:p>
      <w:pPr>
        <w:spacing w:after="0"/>
        <w:ind w:left="0"/>
        <w:jc w:val="both"/>
      </w:pPr>
      <w:r>
        <w:rPr>
          <w:rFonts w:ascii="Times New Roman"/>
          <w:b w:val="false"/>
          <w:i w:val="false"/>
          <w:color w:val="000000"/>
          <w:sz w:val="28"/>
        </w:rPr>
        <w:t>
      Коммуналдық қалдықтарды басқару жөніндегі іс-шаралар құрылған ұлттық стратегиялық бағдарламалық құжаттар, аумақты дамыту жоспарлары және т.б.</w:t>
      </w:r>
    </w:p>
    <w:bookmarkEnd w:id="10"/>
    <w:bookmarkStart w:name="z19" w:id="11"/>
    <w:p>
      <w:pPr>
        <w:spacing w:after="0"/>
        <w:ind w:left="0"/>
        <w:jc w:val="both"/>
      </w:pPr>
      <w:r>
        <w:rPr>
          <w:rFonts w:ascii="Times New Roman"/>
          <w:b w:val="false"/>
          <w:i w:val="false"/>
          <w:color w:val="000000"/>
          <w:sz w:val="28"/>
        </w:rPr>
        <w:t>
      1. Талас ауданындағы коммуналдық қалдықтарды басқарудың ағымдағы жай-күйін талдау.</w:t>
      </w:r>
    </w:p>
    <w:bookmarkEnd w:id="11"/>
    <w:bookmarkStart w:name="z20" w:id="12"/>
    <w:p>
      <w:pPr>
        <w:spacing w:after="0"/>
        <w:ind w:left="0"/>
        <w:jc w:val="both"/>
      </w:pPr>
      <w:r>
        <w:rPr>
          <w:rFonts w:ascii="Times New Roman"/>
          <w:b w:val="false"/>
          <w:i w:val="false"/>
          <w:color w:val="000000"/>
          <w:sz w:val="28"/>
        </w:rPr>
        <w:t>
      1.1. Өңірдегі коммуналдық қалдықтарды басқарудың ағымдағы жай-күйін бағалау.</w:t>
      </w:r>
    </w:p>
    <w:bookmarkEnd w:id="12"/>
    <w:bookmarkStart w:name="z21" w:id="13"/>
    <w:p>
      <w:pPr>
        <w:spacing w:after="0"/>
        <w:ind w:left="0"/>
        <w:jc w:val="both"/>
      </w:pPr>
      <w:r>
        <w:rPr>
          <w:rFonts w:ascii="Times New Roman"/>
          <w:b w:val="false"/>
          <w:i w:val="false"/>
          <w:color w:val="000000"/>
          <w:sz w:val="28"/>
        </w:rPr>
        <w:t>
      Коммуналдық қалдықтарды басқару саласындағы инфрақұрылымның жай-күйі бойынша жалпы мәліметтер (бөлек жинау, қалдықтарды тасымалдау жөніндегі мамандандырылған техника, сұрыптау, қайта өңдеу жөніндегі қуаттар, қатты тұрмыстық қалдықтар (ТҚҚ) полигондары және т. б.).</w:t>
      </w:r>
    </w:p>
    <w:bookmarkEnd w:id="13"/>
    <w:bookmarkStart w:name="z22" w:id="14"/>
    <w:p>
      <w:pPr>
        <w:spacing w:after="0"/>
        <w:ind w:left="0"/>
        <w:jc w:val="both"/>
      </w:pPr>
      <w:r>
        <w:rPr>
          <w:rFonts w:ascii="Times New Roman"/>
          <w:b w:val="false"/>
          <w:i w:val="false"/>
          <w:color w:val="000000"/>
          <w:sz w:val="28"/>
        </w:rPr>
        <w:t>
      ТҚҚ полигондары туралы мәліметтер.</w:t>
      </w:r>
    </w:p>
    <w:bookmarkEnd w:id="14"/>
    <w:bookmarkStart w:name="z23" w:id="15"/>
    <w:p>
      <w:pPr>
        <w:spacing w:after="0"/>
        <w:ind w:left="0"/>
        <w:jc w:val="both"/>
      </w:pPr>
      <w:r>
        <w:rPr>
          <w:rFonts w:ascii="Times New Roman"/>
          <w:b w:val="false"/>
          <w:i w:val="false"/>
          <w:color w:val="000000"/>
          <w:sz w:val="28"/>
        </w:rPr>
        <w:t>
      Коммуналдық қалдықтардың морфологиялық құрамы:</w:t>
      </w:r>
    </w:p>
    <w:bookmarkEnd w:id="15"/>
    <w:bookmarkStart w:name="z24" w:id="16"/>
    <w:p>
      <w:pPr>
        <w:spacing w:after="0"/>
        <w:ind w:left="0"/>
        <w:jc w:val="both"/>
      </w:pPr>
      <w:r>
        <w:rPr>
          <w:rFonts w:ascii="Times New Roman"/>
          <w:b w:val="false"/>
          <w:i w:val="false"/>
          <w:color w:val="000000"/>
          <w:sz w:val="28"/>
        </w:rPr>
        <w:t>
      1.2. Соңғы 3 жылдағы динамикадағы коммуналдық қалдықтарды басқаруды талдау.</w:t>
      </w:r>
    </w:p>
    <w:bookmarkEnd w:id="16"/>
    <w:bookmarkStart w:name="z25" w:id="17"/>
    <w:p>
      <w:pPr>
        <w:spacing w:after="0"/>
        <w:ind w:left="0"/>
        <w:jc w:val="both"/>
      </w:pPr>
      <w:r>
        <w:rPr>
          <w:rFonts w:ascii="Times New Roman"/>
          <w:b w:val="false"/>
          <w:i w:val="false"/>
          <w:color w:val="000000"/>
          <w:sz w:val="28"/>
        </w:rPr>
        <w:t>
      1.3. Коммуналдық қалдықтардың түзілуі мен жинақталуы бойынша бар нормативтік базасы.</w:t>
      </w:r>
    </w:p>
    <w:bookmarkEnd w:id="17"/>
    <w:bookmarkStart w:name="z26" w:id="18"/>
    <w:p>
      <w:pPr>
        <w:spacing w:after="0"/>
        <w:ind w:left="0"/>
        <w:jc w:val="both"/>
      </w:pPr>
      <w:r>
        <w:rPr>
          <w:rFonts w:ascii="Times New Roman"/>
          <w:b w:val="false"/>
          <w:i w:val="false"/>
          <w:color w:val="000000"/>
          <w:sz w:val="28"/>
        </w:rPr>
        <w:t>
      1.4. Соңғы үш жылдағы динамикада бөлінген қаражатты (жергілікті және республикалық бюджеттер, бюджеттен тыс) сипаттау және талдау.</w:t>
      </w:r>
    </w:p>
    <w:bookmarkEnd w:id="18"/>
    <w:bookmarkStart w:name="z27" w:id="19"/>
    <w:p>
      <w:pPr>
        <w:spacing w:after="0"/>
        <w:ind w:left="0"/>
        <w:jc w:val="both"/>
      </w:pPr>
      <w:r>
        <w:rPr>
          <w:rFonts w:ascii="Times New Roman"/>
          <w:b w:val="false"/>
          <w:i w:val="false"/>
          <w:color w:val="000000"/>
          <w:sz w:val="28"/>
        </w:rPr>
        <w:t>
      2. Мақсаттар, міндеттер және нысаналы көрсеткіштер:</w:t>
      </w:r>
    </w:p>
    <w:bookmarkEnd w:id="19"/>
    <w:bookmarkStart w:name="z28" w:id="20"/>
    <w:p>
      <w:pPr>
        <w:spacing w:after="0"/>
        <w:ind w:left="0"/>
        <w:jc w:val="both"/>
      </w:pPr>
      <w:r>
        <w:rPr>
          <w:rFonts w:ascii="Times New Roman"/>
          <w:b w:val="false"/>
          <w:i w:val="false"/>
          <w:color w:val="000000"/>
          <w:sz w:val="28"/>
        </w:rPr>
        <w:t>
      2.1. Бағдарламаның мақсаттары мен міндеттері.</w:t>
      </w:r>
    </w:p>
    <w:bookmarkEnd w:id="20"/>
    <w:bookmarkStart w:name="z29" w:id="21"/>
    <w:p>
      <w:pPr>
        <w:spacing w:after="0"/>
        <w:ind w:left="0"/>
        <w:jc w:val="both"/>
      </w:pPr>
      <w:r>
        <w:rPr>
          <w:rFonts w:ascii="Times New Roman"/>
          <w:b w:val="false"/>
          <w:i w:val="false"/>
          <w:color w:val="000000"/>
          <w:sz w:val="28"/>
        </w:rPr>
        <w:t>
      2.2. Қойылған мақсаттар мен міндеттерге неғұрлым тиімді және экономикалық негізделген әдістермен қол жеткізу жолдары.</w:t>
      </w:r>
    </w:p>
    <w:bookmarkEnd w:id="21"/>
    <w:bookmarkStart w:name="z30" w:id="22"/>
    <w:p>
      <w:pPr>
        <w:spacing w:after="0"/>
        <w:ind w:left="0"/>
        <w:jc w:val="both"/>
      </w:pPr>
      <w:r>
        <w:rPr>
          <w:rFonts w:ascii="Times New Roman"/>
          <w:b w:val="false"/>
          <w:i w:val="false"/>
          <w:color w:val="000000"/>
          <w:sz w:val="28"/>
        </w:rPr>
        <w:t>
      2.3. Бағдарламаның нысаналы көрсеткіштері.</w:t>
      </w:r>
    </w:p>
    <w:bookmarkEnd w:id="22"/>
    <w:bookmarkStart w:name="z31" w:id="23"/>
    <w:p>
      <w:pPr>
        <w:spacing w:after="0"/>
        <w:ind w:left="0"/>
        <w:jc w:val="both"/>
      </w:pPr>
      <w:r>
        <w:rPr>
          <w:rFonts w:ascii="Times New Roman"/>
          <w:b w:val="false"/>
          <w:i w:val="false"/>
          <w:color w:val="000000"/>
          <w:sz w:val="28"/>
        </w:rPr>
        <w:t>
      3. Қойылған мақсаттар мен міндеттерге қол жеткізудің негізгі бағыттары, жолдары.</w:t>
      </w:r>
    </w:p>
    <w:bookmarkEnd w:id="23"/>
    <w:bookmarkStart w:name="z32" w:id="24"/>
    <w:p>
      <w:pPr>
        <w:spacing w:after="0"/>
        <w:ind w:left="0"/>
        <w:jc w:val="both"/>
      </w:pPr>
      <w:r>
        <w:rPr>
          <w:rFonts w:ascii="Times New Roman"/>
          <w:b w:val="false"/>
          <w:i w:val="false"/>
          <w:color w:val="000000"/>
          <w:sz w:val="28"/>
        </w:rPr>
        <w:t>
      4. Қажетті ресурстар</w:t>
      </w:r>
    </w:p>
    <w:bookmarkEnd w:id="24"/>
    <w:bookmarkStart w:name="z33" w:id="25"/>
    <w:p>
      <w:pPr>
        <w:spacing w:after="0"/>
        <w:ind w:left="0"/>
        <w:jc w:val="both"/>
      </w:pPr>
      <w:r>
        <w:rPr>
          <w:rFonts w:ascii="Times New Roman"/>
          <w:b w:val="false"/>
          <w:i w:val="false"/>
          <w:color w:val="000000"/>
          <w:sz w:val="28"/>
        </w:rPr>
        <w:t>
      5. Бағдарламаны іске асыру жөніндегі іс-шаралар жоспары.</w:t>
      </w:r>
    </w:p>
    <w:bookmarkEnd w:id="25"/>
    <w:bookmarkStart w:name="z34" w:id="26"/>
    <w:p>
      <w:pPr>
        <w:spacing w:after="0"/>
        <w:ind w:left="0"/>
        <w:jc w:val="both"/>
      </w:pPr>
      <w:r>
        <w:rPr>
          <w:rFonts w:ascii="Times New Roman"/>
          <w:b w:val="false"/>
          <w:i w:val="false"/>
          <w:color w:val="000000"/>
          <w:sz w:val="28"/>
        </w:rPr>
        <w:t>
      Қорытынды.</w:t>
      </w:r>
    </w:p>
    <w:bookmarkEnd w:id="26"/>
    <w:bookmarkStart w:name="z35" w:id="27"/>
    <w:p>
      <w:pPr>
        <w:spacing w:after="0"/>
        <w:ind w:left="0"/>
        <w:jc w:val="both"/>
      </w:pPr>
      <w:r>
        <w:rPr>
          <w:rFonts w:ascii="Times New Roman"/>
          <w:b w:val="false"/>
          <w:i w:val="false"/>
          <w:color w:val="000000"/>
          <w:sz w:val="28"/>
        </w:rPr>
        <w:t>
      БАҒДАРЛАМА ТӨЛ ҚҰЖАТЫ</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 бойынша коммуналдық қалдықтарды басқару жөніндегі 2026-2030 жылдарға арналған бағдарлама;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Жобалауға негіздеме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8"/>
          <w:p>
            <w:pPr>
              <w:spacing w:after="20"/>
              <w:ind w:left="20"/>
              <w:jc w:val="both"/>
            </w:pPr>
            <w:r>
              <w:rPr>
                <w:rFonts w:ascii="Times New Roman"/>
                <w:b w:val="false"/>
                <w:i w:val="false"/>
                <w:color w:val="000000"/>
                <w:sz w:val="20"/>
              </w:rPr>
              <w:t xml:space="preserve">
• Қазақстан Республикасының Экологиялық Кодексі (365-бап), 2021 жылғы 2 қаңтардағы </w:t>
            </w:r>
            <w:r>
              <w:rPr>
                <w:rFonts w:ascii="Times New Roman"/>
                <w:b w:val="false"/>
                <w:i w:val="false"/>
                <w:color w:val="000000"/>
                <w:sz w:val="20"/>
              </w:rPr>
              <w:t xml:space="preserve">№ 400-VI </w:t>
            </w:r>
            <w:r>
              <w:rPr>
                <w:rFonts w:ascii="Times New Roman"/>
                <w:b w:val="false"/>
                <w:i w:val="false"/>
                <w:color w:val="000000"/>
                <w:sz w:val="20"/>
              </w:rPr>
              <w:t xml:space="preserve"> ҚРЗ;</w:t>
            </w:r>
          </w:p>
          <w:bookmarkEnd w:id="2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"Қазақстан Республикасының "Жасыл экономикаға" көшу тұжырымдамасы туралы"; Қазақстан Республикасы Президентінің 2013 жылғы 30 мамырдағы </w:t>
            </w:r>
            <w:r>
              <w:rPr>
                <w:rFonts w:ascii="Times New Roman"/>
                <w:b w:val="false"/>
                <w:i w:val="false"/>
                <w:color w:val="000000"/>
                <w:sz w:val="20"/>
              </w:rPr>
              <w:t xml:space="preserve">№ 577 </w:t>
            </w:r>
            <w:r>
              <w:rPr>
                <w:rFonts w:ascii="Times New Roman"/>
                <w:b w:val="false"/>
                <w:i w:val="false"/>
                <w:color w:val="000000"/>
                <w:sz w:val="20"/>
              </w:rPr>
              <w:t xml:space="preserve"> Жарлығы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Қазақстан Республикасының экология, геология және табиғи ресурстар министрінің м.а. 2021 жылғы 28 желтоқсандағы </w:t>
            </w:r>
            <w:r>
              <w:rPr>
                <w:rFonts w:ascii="Times New Roman"/>
                <w:b w:val="false"/>
                <w:i w:val="false"/>
                <w:color w:val="000000"/>
                <w:sz w:val="20"/>
              </w:rPr>
              <w:t xml:space="preserve">№ 508 </w:t>
            </w:r>
            <w:r>
              <w:rPr>
                <w:rFonts w:ascii="Times New Roman"/>
                <w:b w:val="false"/>
                <w:i w:val="false"/>
                <w:color w:val="000000"/>
                <w:sz w:val="20"/>
              </w:rPr>
              <w:t xml:space="preserve"> бұйрығы "Коммуналдық қалдықтарды басқару қағидаларын бекіту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 Қазақстан Республикасының экология және табиғи ресурстар министрінің 2023 жылғы 18 мамырдағы №154-п бұйрығы "Коммуналдық қалдықтарды басқару бағдарламасын әзірлеу жөніндегі әдістемелік ұсынымдарды жергілікті атқарушы органдарға бекіту туралы";</w:t>
            </w:r>
          </w:p>
          <w:p>
            <w:pPr>
              <w:spacing w:after="20"/>
              <w:ind w:left="20"/>
              <w:jc w:val="both"/>
            </w:pPr>
            <w:r>
              <w:rPr>
                <w:rFonts w:ascii="Times New Roman"/>
                <w:b w:val="false"/>
                <w:i w:val="false"/>
                <w:color w:val="000000"/>
                <w:sz w:val="20"/>
              </w:rPr>
              <w:t>
• 2021 жылғы 2 қаңтардағы Қазақстан Республикасының Экологиялық кодексін іске асыру мақсатында қалдықтарды басқару саласында қабылданған өзге де қолданыстағы нормативтік құқықтық актілер;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Жобалауға жауапты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ауданының әкімдігі;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асырылуына жауапты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Талас ауданының әкімдігі; • Талас ауданы әкімдігінің "Тұрғын үй-коммуналдық шаруашылық, жолаушылар көлігі және автомобиль жолдары бөлімі" КММ-сі; • Талас ауданының коммуналдық қалдықтармен жұмыс істеу жөніндегі мамандандырылған ұйымдары;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мақсаты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Тұтыну қалдықтарының қоршаған орта мен халық денсаулығына тигізетін теріс әсерін төмендету; • Талас ауданының елді мекендерінде коммуналдық қалдықтарды басқарудың тиімді жүйесін құру және оны іске асыру арқылы коммуналдық қалдықтардың түзілу көлемін біртіндеп азайтуға, сондай-ақ коммуналдық қалдықтарды қайта өңдеу үлесін және полигондарды рекультивациялау деңгейін арттыруға бағытталған белгіленген көрсеткіштерге қол жеткізу;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Талас ауданы аумағында коммуналдық қалдықтарды басқарудың тиімді жүйесінің моделін қалыптастыру, оның ішінде қалдықтардың түзілуі, жиналуы, тасымалдануы үдерістерін Қазақстан Республикасының заңнамасының талаптарына және ауданның ерекшеліктеріне (климат, география, халық санының өсу динамикасы, аумақты дамыту жоспарлары және т.б.) сәйкес қамту; • Бағдарламаны іске асыру үшін қажетті ресурстарды тарту; • Ұсынылған ұсынымдар негізінде коммуналдық қалдықтармен жұмыс істеу саласында инфрақұрылым құру; • Коммуналдық қалдықтарды көму орындарының санын барынша азайту және рұқсат етілмеген қалдық орналастыру нысандарын жою бойынша ұсынымдар әзірлеу;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 жылдар;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29"/>
          <w:p>
            <w:pPr>
              <w:spacing w:after="20"/>
              <w:ind w:left="20"/>
              <w:jc w:val="both"/>
            </w:pPr>
            <w:r>
              <w:rPr>
                <w:rFonts w:ascii="Times New Roman"/>
                <w:b w:val="false"/>
                <w:i w:val="false"/>
                <w:color w:val="000000"/>
                <w:sz w:val="20"/>
              </w:rPr>
              <w:t>
2030 жылы Бағдарлама аяқталған кезде:</w:t>
            </w:r>
          </w:p>
          <w:bookmarkEnd w:id="29"/>
          <w:p>
            <w:pPr>
              <w:spacing w:after="20"/>
              <w:ind w:left="20"/>
              <w:jc w:val="both"/>
            </w:pPr>
            <w:r>
              <w:rPr>
                <w:rFonts w:ascii="Times New Roman"/>
                <w:b w:val="false"/>
                <w:i w:val="false"/>
                <w:color w:val="000000"/>
                <w:sz w:val="20"/>
              </w:rPr>
              <w:t>
</w:t>
            </w:r>
            <w:r>
              <w:rPr>
                <w:rFonts w:ascii="Times New Roman"/>
                <w:b w:val="false"/>
                <w:i w:val="false"/>
                <w:color w:val="000000"/>
                <w:sz w:val="20"/>
              </w:rPr>
              <w:t>• Талас ауданы халқының 85,5% тұрмыстық қалдықтарды шығару қызметін тұрақты түрде пайдаланатын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Қатты коммуналдық қалдықтарды сұрыптайтын бір нысан жұмыс істейді;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 Коммуналдық қалдықтарды орналастыруға арналған бір нысан заңнама талаптарына сәйкес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Екінші реттік шикізат пен қауіпті қалдықтарды қабылдайтын бір тұрақты қабылдау пункті жұмыс істейді;</w:t>
            </w:r>
          </w:p>
          <w:p>
            <w:pPr>
              <w:spacing w:after="20"/>
              <w:ind w:left="20"/>
              <w:jc w:val="both"/>
            </w:pPr>
            <w:r>
              <w:rPr>
                <w:rFonts w:ascii="Times New Roman"/>
                <w:b w:val="false"/>
                <w:i w:val="false"/>
                <w:color w:val="000000"/>
                <w:sz w:val="20"/>
              </w:rPr>
              <w:t>
• Екінші реттік шикізат пен қауіпті қалдықтарды қабылдайтын бір мобильді қабылдау пункті жұмыс істейді;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көздері мен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2026–2030 жылдары іске асыруға жергілікті бюджет қаражаттары мен өзге де (бюджеттен тыс) қаржы көздері бағытталатын болады;</w:t>
            </w:r>
          </w:p>
        </w:tc>
      </w:tr>
    </w:tbl>
    <w:bookmarkStart w:name="z45" w:id="30"/>
    <w:p>
      <w:pPr>
        <w:spacing w:after="0"/>
        <w:ind w:left="0"/>
        <w:jc w:val="both"/>
      </w:pPr>
      <w:r>
        <w:rPr>
          <w:rFonts w:ascii="Times New Roman"/>
          <w:b w:val="false"/>
          <w:i w:val="false"/>
          <w:color w:val="000000"/>
          <w:sz w:val="28"/>
        </w:rPr>
        <w:t>
      КІРІСПЕ</w:t>
      </w:r>
    </w:p>
    <w:bookmarkEnd w:id="30"/>
    <w:bookmarkStart w:name="z46" w:id="31"/>
    <w:p>
      <w:pPr>
        <w:spacing w:after="0"/>
        <w:ind w:left="0"/>
        <w:jc w:val="both"/>
      </w:pPr>
      <w:r>
        <w:rPr>
          <w:rFonts w:ascii="Times New Roman"/>
          <w:b w:val="false"/>
          <w:i w:val="false"/>
          <w:color w:val="000000"/>
          <w:sz w:val="28"/>
        </w:rPr>
        <w:t>
      2026-2030 жылдарға арналған Талас ауданы бойынша коммуналдық қалдықтарын басқару жөніндегі бағдарламасы "Коммуналдық қалдықтарды басқару жөніндегі бағдарламаны әзірлеу жөніндегі жергілікті атқарушы органдарға әдістемелік ұсынымдарды бекіту туралы" Қазақстан Республикасы Экология және табиғи ресурстар министрінің 18.05.2023 ж. №154-п бұйрығы негізінде әзірленді.</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Бағдарлама Экологиялық Кодекске сәйкес, атап айтқанда Кодекстің </w:t>
      </w:r>
      <w:r>
        <w:rPr>
          <w:rFonts w:ascii="Times New Roman"/>
          <w:b w:val="false"/>
          <w:i w:val="false"/>
          <w:color w:val="000000"/>
          <w:sz w:val="28"/>
        </w:rPr>
        <w:t xml:space="preserve">329-бабында </w:t>
      </w:r>
      <w:r>
        <w:rPr>
          <w:rFonts w:ascii="Times New Roman"/>
          <w:b w:val="false"/>
          <w:i w:val="false"/>
          <w:color w:val="000000"/>
          <w:sz w:val="28"/>
        </w:rPr>
        <w:t xml:space="preserve"> белгіленген иерархия қағидатына сәйкес әзірленеді.</w:t>
      </w:r>
    </w:p>
    <w:bookmarkStart w:name="z48" w:id="32"/>
    <w:p>
      <w:pPr>
        <w:spacing w:after="0"/>
        <w:ind w:left="0"/>
        <w:jc w:val="both"/>
      </w:pPr>
      <w:r>
        <w:rPr>
          <w:rFonts w:ascii="Times New Roman"/>
          <w:b w:val="false"/>
          <w:i w:val="false"/>
          <w:color w:val="000000"/>
          <w:sz w:val="28"/>
        </w:rPr>
        <w:t>
      Бағдарламада Талас ауданының елді мекендерінде пайда болатын коммуналдық қалдықтардың сипаты (сипаттамасы), оның ішінде коммуналдық қалдықтармен жұмыс істеу жөніндегі қолданыстағы инфрақұрылым, коммуналдық қалдықтарды жинау, үйінділеу, тасымалдау, сұрыптау, залалсыздандыру, қалпына келтіру және жою тәсілдерінің көлемі мен құрамы, түзілу жылдамдығы, жіктелуі, тәсілдері туралы мәліметтер ұсынылады.</w:t>
      </w:r>
    </w:p>
    <w:bookmarkEnd w:id="32"/>
    <w:bookmarkStart w:name="z49" w:id="33"/>
    <w:p>
      <w:pPr>
        <w:spacing w:after="0"/>
        <w:ind w:left="0"/>
        <w:jc w:val="both"/>
      </w:pPr>
      <w:r>
        <w:rPr>
          <w:rFonts w:ascii="Times New Roman"/>
          <w:b w:val="false"/>
          <w:i w:val="false"/>
          <w:color w:val="000000"/>
          <w:sz w:val="28"/>
        </w:rPr>
        <w:t>
      Аймақтың негізгі сипаттамалары.</w:t>
      </w:r>
    </w:p>
    <w:bookmarkEnd w:id="33"/>
    <w:bookmarkStart w:name="z50" w:id="34"/>
    <w:p>
      <w:pPr>
        <w:spacing w:after="0"/>
        <w:ind w:left="0"/>
        <w:jc w:val="both"/>
      </w:pPr>
      <w:r>
        <w:rPr>
          <w:rFonts w:ascii="Times New Roman"/>
          <w:b w:val="false"/>
          <w:i w:val="false"/>
          <w:color w:val="000000"/>
          <w:sz w:val="28"/>
        </w:rPr>
        <w:t>
      Жер бедері негізінен жазық, оңтүстік-батысы - таулы. Талас ауданында Қаратау жотасының оңтүстік-шығыс бөлігі орналасқан, ал солтүстік бөлігі Мойынқұмға ұласады.</w:t>
      </w:r>
    </w:p>
    <w:bookmarkEnd w:id="34"/>
    <w:bookmarkStart w:name="z51" w:id="35"/>
    <w:p>
      <w:pPr>
        <w:spacing w:after="0"/>
        <w:ind w:left="0"/>
        <w:jc w:val="both"/>
      </w:pPr>
      <w:r>
        <w:rPr>
          <w:rFonts w:ascii="Times New Roman"/>
          <w:b w:val="false"/>
          <w:i w:val="false"/>
          <w:color w:val="000000"/>
          <w:sz w:val="28"/>
        </w:rPr>
        <w:t>
      Жер қойнауында фосфорит, мәрмәр, гранит, қорғасын, доломит, уран, табиғи газ, гипс, барит, халцедон және басқа да пайдалы қазбалар барланған.</w:t>
      </w:r>
    </w:p>
    <w:bookmarkEnd w:id="35"/>
    <w:bookmarkStart w:name="z52" w:id="36"/>
    <w:p>
      <w:pPr>
        <w:spacing w:after="0"/>
        <w:ind w:left="0"/>
        <w:jc w:val="both"/>
      </w:pPr>
      <w:r>
        <w:rPr>
          <w:rFonts w:ascii="Times New Roman"/>
          <w:b w:val="false"/>
          <w:i w:val="false"/>
          <w:color w:val="000000"/>
          <w:sz w:val="28"/>
        </w:rPr>
        <w:t>
      Аумақ арқылы Талас, Аса, Көктал, Тамды өзендері ағып өтеді, сондай-ақ Билікөл, Ақкөл, Жартас, Ақжар, Ащыкөл, Тұздыкөл көлдері бар. Топырағы сұрғылт, ал солтүстігінде құмды.</w:t>
      </w:r>
    </w:p>
    <w:bookmarkEnd w:id="36"/>
    <w:bookmarkStart w:name="z53" w:id="37"/>
    <w:p>
      <w:pPr>
        <w:spacing w:after="0"/>
        <w:ind w:left="0"/>
        <w:jc w:val="both"/>
      </w:pPr>
      <w:r>
        <w:rPr>
          <w:rFonts w:ascii="Times New Roman"/>
          <w:b w:val="false"/>
          <w:i w:val="false"/>
          <w:color w:val="000000"/>
          <w:sz w:val="28"/>
        </w:rPr>
        <w:t>
      Ірі елді мекендері: Қаратау қаласы, Ақкөл, Ойық, Үшарал, Шәкіров және Аққұм ауылдары.</w:t>
      </w:r>
    </w:p>
    <w:bookmarkEnd w:id="37"/>
    <w:bookmarkStart w:name="z54" w:id="38"/>
    <w:p>
      <w:pPr>
        <w:spacing w:after="0"/>
        <w:ind w:left="0"/>
        <w:jc w:val="both"/>
      </w:pPr>
      <w:r>
        <w:rPr>
          <w:rFonts w:ascii="Times New Roman"/>
          <w:b w:val="false"/>
          <w:i w:val="false"/>
          <w:color w:val="000000"/>
          <w:sz w:val="28"/>
        </w:rPr>
        <w:t>
      Аудан 1928 жылы құрылған. Ауданның жалпы аумағы 12,2 мың км², халық саны — 51 мың адам (2011 ж.). Ауданда 24 елді мекен бар, олар 13 ауылдық округке біріктірілген.</w:t>
      </w:r>
    </w:p>
    <w:bookmarkEnd w:id="38"/>
    <w:bookmarkStart w:name="z55" w:id="39"/>
    <w:p>
      <w:pPr>
        <w:spacing w:after="0"/>
        <w:ind w:left="0"/>
        <w:jc w:val="both"/>
      </w:pPr>
      <w:r>
        <w:rPr>
          <w:rFonts w:ascii="Times New Roman"/>
          <w:b w:val="false"/>
          <w:i w:val="false"/>
          <w:color w:val="000000"/>
          <w:sz w:val="28"/>
        </w:rPr>
        <w:t>
      Талас ауданы 13 ауылдық округтен тұрады:</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Аққұм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Берікқара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Көктал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Қасқабұлақ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Қызыләуіт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Ойық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Тамды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Үшарал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Бостандық ауылдық округі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С.Шәкіров ауылдық округі</w:t>
            </w:r>
          </w:p>
        </w:tc>
      </w:tr>
    </w:tbl>
    <w:bookmarkStart w:name="z56" w:id="40"/>
    <w:p>
      <w:pPr>
        <w:spacing w:after="0"/>
        <w:ind w:left="0"/>
        <w:jc w:val="both"/>
      </w:pPr>
      <w:r>
        <w:rPr>
          <w:rFonts w:ascii="Times New Roman"/>
          <w:b w:val="false"/>
          <w:i w:val="false"/>
          <w:color w:val="000000"/>
          <w:sz w:val="28"/>
        </w:rPr>
        <w:t>
      Ауданда қаракөл қойын өсіру, жүн бағытындағы қой шаруашылығы, жылқы шаруашылығы, түйе шаруашылығы, дәнді дақылдар өсіру, көкөніс және бау-бақша шаруашылығы дамыған. 2006 жылғы мәліметтерге сәйкес, 26 өнеркәсіптік кәсіпорынның 4-і мемлекеттік, 22-сі мемлекеттік емес.</w:t>
      </w:r>
    </w:p>
    <w:bookmarkEnd w:id="40"/>
    <w:bookmarkStart w:name="z57" w:id="41"/>
    <w:p>
      <w:pPr>
        <w:spacing w:after="0"/>
        <w:ind w:left="0"/>
        <w:jc w:val="both"/>
      </w:pPr>
      <w:r>
        <w:rPr>
          <w:rFonts w:ascii="Times New Roman"/>
          <w:b w:val="false"/>
          <w:i w:val="false"/>
          <w:color w:val="000000"/>
          <w:sz w:val="28"/>
        </w:rPr>
        <w:t>
      Ауыл шаруашылығы саласында 596 шаруашылық нысаны бар, оның ішінде 2 - акционерлік қоғам, 4 - өндірістік кооператив, 573 - шаруа қожалығы, 7 - жауапкершілігі шектеулі серіктестік және басқа да ұйымдар.</w:t>
      </w:r>
    </w:p>
    <w:bookmarkEnd w:id="41"/>
    <w:bookmarkStart w:name="z58" w:id="42"/>
    <w:p>
      <w:pPr>
        <w:spacing w:after="0"/>
        <w:ind w:left="0"/>
        <w:jc w:val="both"/>
      </w:pPr>
      <w:r>
        <w:rPr>
          <w:rFonts w:ascii="Times New Roman"/>
          <w:b w:val="false"/>
          <w:i w:val="false"/>
          <w:color w:val="000000"/>
          <w:sz w:val="28"/>
        </w:rPr>
        <w:t>
      2006 жылғы деректер бойынша, Талас ауданы аумағында 39 мектеп, 3 колледж (Қаратау гуманитарлық-техникалық колледжі, Қаратау №2 колледжі, Талас №14 колледжі), 1 мектепке дейінгі мекеме, 7 клуб, 16 кітапхана, мұражай, 2 аурухана, 11 мешіт, 3 емхана, 12 фельдшерлік пункт, 5 отбасылық-дәрігерлік амбулатория және санаторий жұмыс істеген.</w:t>
      </w:r>
    </w:p>
    <w:bookmarkEnd w:id="42"/>
    <w:bookmarkStart w:name="z59" w:id="43"/>
    <w:p>
      <w:pPr>
        <w:spacing w:after="0"/>
        <w:ind w:left="0"/>
        <w:jc w:val="both"/>
      </w:pPr>
      <w:r>
        <w:rPr>
          <w:rFonts w:ascii="Times New Roman"/>
          <w:b w:val="false"/>
          <w:i w:val="false"/>
          <w:color w:val="000000"/>
          <w:sz w:val="28"/>
        </w:rPr>
        <w:t>
      Аудан аумағы арқылы Тараз–Қаратау–Жаңатас темір жолы және автомобиль жолдары өтеді.</w:t>
      </w:r>
    </w:p>
    <w:bookmarkEnd w:id="43"/>
    <w:bookmarkStart w:name="z60" w:id="44"/>
    <w:p>
      <w:pPr>
        <w:spacing w:after="0"/>
        <w:ind w:left="0"/>
        <w:jc w:val="both"/>
      </w:pPr>
      <w:r>
        <w:rPr>
          <w:rFonts w:ascii="Times New Roman"/>
          <w:b w:val="false"/>
          <w:i w:val="false"/>
          <w:color w:val="000000"/>
          <w:sz w:val="28"/>
        </w:rPr>
        <w:t>
      Халық санының динамикасы Ұлттық статистика бюросының деректері бойынша алынған.</w:t>
      </w:r>
    </w:p>
    <w:bookmarkEnd w:id="44"/>
    <w:bookmarkStart w:name="z61" w:id="45"/>
    <w:p>
      <w:pPr>
        <w:spacing w:after="0"/>
        <w:ind w:left="0"/>
        <w:jc w:val="both"/>
      </w:pPr>
      <w:r>
        <w:rPr>
          <w:rFonts w:ascii="Times New Roman"/>
          <w:b w:val="false"/>
          <w:i w:val="false"/>
          <w:color w:val="000000"/>
          <w:sz w:val="28"/>
        </w:rPr>
        <w:t>
      2025 жылдың қыркүйек айында Талас ауданының халқы 48 145 адамды құрады.</w:t>
      </w:r>
    </w:p>
    <w:bookmarkEnd w:id="45"/>
    <w:bookmarkStart w:name="z62" w:id="46"/>
    <w:p>
      <w:pPr>
        <w:spacing w:after="0"/>
        <w:ind w:left="0"/>
        <w:jc w:val="both"/>
      </w:pPr>
      <w:r>
        <w:rPr>
          <w:rFonts w:ascii="Times New Roman"/>
          <w:b w:val="false"/>
          <w:i w:val="false"/>
          <w:color w:val="000000"/>
          <w:sz w:val="28"/>
        </w:rPr>
        <w:t>
      2017–2026 жылдар аралығындағы Талас ауданындағы халықтың орташа жылдық саны 1-кестеде келтірілген.</w:t>
      </w:r>
    </w:p>
    <w:bookmarkEnd w:id="46"/>
    <w:bookmarkStart w:name="z63" w:id="47"/>
    <w:p>
      <w:pPr>
        <w:spacing w:after="0"/>
        <w:ind w:left="0"/>
        <w:jc w:val="both"/>
      </w:pPr>
      <w:r>
        <w:rPr>
          <w:rFonts w:ascii="Times New Roman"/>
          <w:b w:val="false"/>
          <w:i w:val="false"/>
          <w:color w:val="000000"/>
          <w:sz w:val="28"/>
        </w:rPr>
        <w:t>
      1-кесте. Талас ауданындағы 2017-2026 жылдар кезеңіндегі халықтың орташа жылдық саны.</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ауданындағы халық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48987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48145</w:t>
            </w:r>
          </w:p>
        </w:tc>
      </w:tr>
    </w:tbl>
    <w:bookmarkStart w:name="z64" w:id="48"/>
    <w:p>
      <w:pPr>
        <w:spacing w:after="0"/>
        <w:ind w:left="0"/>
        <w:jc w:val="both"/>
      </w:pPr>
      <w:r>
        <w:rPr>
          <w:rFonts w:ascii="Times New Roman"/>
          <w:b w:val="false"/>
          <w:i w:val="false"/>
          <w:color w:val="000000"/>
          <w:sz w:val="28"/>
        </w:rPr>
        <w:t>
      Осылайша, Талас ауданында халықтың азайғаны байқалады, ол 2025-2026 жылдарда -1,37% құрады.</w:t>
      </w:r>
    </w:p>
    <w:bookmarkEnd w:id="48"/>
    <w:bookmarkStart w:name="z65" w:id="49"/>
    <w:p>
      <w:pPr>
        <w:spacing w:after="0"/>
        <w:ind w:left="0"/>
        <w:jc w:val="both"/>
      </w:pPr>
      <w:r>
        <w:rPr>
          <w:rFonts w:ascii="Times New Roman"/>
          <w:b w:val="false"/>
          <w:i w:val="false"/>
          <w:color w:val="000000"/>
          <w:sz w:val="28"/>
        </w:rPr>
        <w:t>
      Жоспарлы кезеңге арналған коммуналдық қалдықтарды басқару бағдарламасын әзірлеу қажеттілігінің негіздемесі.</w:t>
      </w:r>
    </w:p>
    <w:bookmarkEnd w:id="49"/>
    <w:bookmarkStart w:name="z66" w:id="50"/>
    <w:p>
      <w:pPr>
        <w:spacing w:after="0"/>
        <w:ind w:left="0"/>
        <w:jc w:val="both"/>
      </w:pPr>
      <w:r>
        <w:rPr>
          <w:rFonts w:ascii="Times New Roman"/>
          <w:b w:val="false"/>
          <w:i w:val="false"/>
          <w:color w:val="000000"/>
          <w:sz w:val="28"/>
        </w:rPr>
        <w:t>
      Бағдарламаны әзірлеу қатты тұрмыстық қалдықтарды жинау, тасымалдау, кәдеге жарату, қайта өңдеу және көму жөніндегі қызметтер кешенінің тиімділігін, сенімділігін, экологиялық және әлеуметтік қолайлылығын арттыру, ТҚҚ қайта өңдеу үлесін ұлғайту, сондай-ақ қалдықтарды қауіпсіз көмуді қамтамасыз ету үшін қажет.</w:t>
      </w:r>
    </w:p>
    <w:bookmarkEnd w:id="50"/>
    <w:bookmarkStart w:name="z67" w:id="51"/>
    <w:p>
      <w:pPr>
        <w:spacing w:after="0"/>
        <w:ind w:left="0"/>
        <w:jc w:val="both"/>
      </w:pPr>
      <w:r>
        <w:rPr>
          <w:rFonts w:ascii="Times New Roman"/>
          <w:b w:val="false"/>
          <w:i w:val="false"/>
          <w:color w:val="000000"/>
          <w:sz w:val="28"/>
        </w:rPr>
        <w:t>
      Бағдарлама "Коммуналдық қалдықтарды басқару жөніндегі бағдарламаны әзірлеу бойынша жергілікті атқарушы органдарға әдістемелік ұсынымдарды бекіту туралы" Қазақстан Республикасы Экология және табиғи ресурстар министрінің 2023 жылғы 18 мамырдағы №154-п бұйрығына сәйкес жоспарлы кезеңге кемінде 5 жыл мерзімге әзірленеді.</w:t>
      </w:r>
    </w:p>
    <w:bookmarkEnd w:id="51"/>
    <w:bookmarkStart w:name="z68" w:id="52"/>
    <w:p>
      <w:pPr>
        <w:spacing w:after="0"/>
        <w:ind w:left="0"/>
        <w:jc w:val="both"/>
      </w:pPr>
      <w:r>
        <w:rPr>
          <w:rFonts w:ascii="Times New Roman"/>
          <w:b w:val="false"/>
          <w:i w:val="false"/>
          <w:color w:val="000000"/>
          <w:sz w:val="28"/>
        </w:rPr>
        <w:t>
      Бағдарлама келесі нормативтік құжаттар негізінде әзірленді:</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Қазақстан Республикасының Экологиялық Кодексі - 02.01.2021 ж. </w:t>
      </w:r>
      <w:r>
        <w:rPr>
          <w:rFonts w:ascii="Times New Roman"/>
          <w:b w:val="false"/>
          <w:i w:val="false"/>
          <w:color w:val="000000"/>
          <w:sz w:val="28"/>
        </w:rPr>
        <w:t xml:space="preserve">№ 400-VI </w:t>
      </w:r>
      <w:r>
        <w:rPr>
          <w:rFonts w:ascii="Times New Roman"/>
          <w:b w:val="false"/>
          <w:i w:val="false"/>
          <w:color w:val="000000"/>
          <w:sz w:val="28"/>
        </w:rPr>
        <w:t xml:space="preserve"> 05.09.2025 ж. өзгерістер мен толықтырулармен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Коммуналдық қалдықтарды басқару қағидаларын бекіту туралы Қазақстан Республикасы Экология, геология және табиғи ресурстар министрінің м.а. 2021 жылғы 28 желтоқсандағы </w:t>
      </w:r>
      <w:r>
        <w:rPr>
          <w:rFonts w:ascii="Times New Roman"/>
          <w:b w:val="false"/>
          <w:i w:val="false"/>
          <w:color w:val="000000"/>
          <w:sz w:val="28"/>
        </w:rPr>
        <w:t xml:space="preserve">№ 508 </w:t>
      </w:r>
      <w:r>
        <w:rPr>
          <w:rFonts w:ascii="Times New Roman"/>
          <w:b w:val="false"/>
          <w:i w:val="false"/>
          <w:color w:val="000000"/>
          <w:sz w:val="28"/>
        </w:rPr>
        <w:t xml:space="preserve"> бұйрығы.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Техникалық, экономикалық және экологиялық орындылығын ескере отырып, міндетті түрде бөлек жинауға жататын қалдықтарды бөлек жинауға, оның ішінде қалдықтардың түрлеріне немесе топтарына (түрлерінің жиынтығына) қойылатын талаптарды бекіту туралы - Қазақстан Республикасы Экология, геология және табиғи ресурстар министрінің м.а. 2021 жылғы 2 желтоқсандағы </w:t>
      </w:r>
      <w:r>
        <w:rPr>
          <w:rFonts w:ascii="Times New Roman"/>
          <w:b w:val="false"/>
          <w:i w:val="false"/>
          <w:color w:val="000000"/>
          <w:sz w:val="28"/>
        </w:rPr>
        <w:t xml:space="preserve">№482 </w:t>
      </w:r>
      <w:r>
        <w:rPr>
          <w:rFonts w:ascii="Times New Roman"/>
          <w:b w:val="false"/>
          <w:i w:val="false"/>
          <w:color w:val="000000"/>
          <w:sz w:val="28"/>
        </w:rPr>
        <w:t xml:space="preserve"> бұйрығы.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 бекіту туралы - Қазақстан Республикасы Денсаулық сақтау министрінің м.а. 2020 жылғы 25 желтоқсандағы </w:t>
      </w:r>
      <w:r>
        <w:rPr>
          <w:rFonts w:ascii="Times New Roman"/>
          <w:b w:val="false"/>
          <w:i w:val="false"/>
          <w:color w:val="000000"/>
          <w:sz w:val="28"/>
        </w:rPr>
        <w:t>№ҚР ДСМ-331/2020</w:t>
      </w:r>
      <w:r>
        <w:rPr>
          <w:rFonts w:ascii="Times New Roman"/>
          <w:b w:val="false"/>
          <w:i w:val="false"/>
          <w:color w:val="000000"/>
          <w:sz w:val="28"/>
        </w:rPr>
        <w:t xml:space="preserve"> бұйрығы және Қазақстан Республикасының аумағында қолданылатын басқа да нормативтік құжаттар.</w:t>
      </w:r>
    </w:p>
    <w:bookmarkStart w:name="z73" w:id="53"/>
    <w:p>
      <w:pPr>
        <w:spacing w:after="0"/>
        <w:ind w:left="0"/>
        <w:jc w:val="both"/>
      </w:pPr>
      <w:r>
        <w:rPr>
          <w:rFonts w:ascii="Times New Roman"/>
          <w:b w:val="false"/>
          <w:i w:val="false"/>
          <w:color w:val="000000"/>
          <w:sz w:val="28"/>
        </w:rPr>
        <w:t>
      Коммуналдық қалдықтарды басқару жөніндегі іс-шаралар құрылған ұлттық стратегиялық, бағдарламалық құжаттар, аумақты дамыту жоспарлары және т.б.</w:t>
      </w:r>
    </w:p>
    <w:bookmarkEnd w:id="53"/>
    <w:bookmarkStart w:name="z74" w:id="54"/>
    <w:p>
      <w:pPr>
        <w:spacing w:after="0"/>
        <w:ind w:left="0"/>
        <w:jc w:val="both"/>
      </w:pPr>
      <w:r>
        <w:rPr>
          <w:rFonts w:ascii="Times New Roman"/>
          <w:b w:val="false"/>
          <w:i w:val="false"/>
          <w:color w:val="000000"/>
          <w:sz w:val="28"/>
        </w:rPr>
        <w:t>
      Коммуналдық қалдықтарды басқару жөніндегі іс шаралар келесі Ұлттық стратегиялар мен даму жоспарларында қаралады.</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"Көміртекті бейтараптыққа қол жеткізу стратегиясы" - Қазақстан Республикасы Президентінің 02.02.2023 ж. </w:t>
      </w:r>
      <w:r>
        <w:rPr>
          <w:rFonts w:ascii="Times New Roman"/>
          <w:b w:val="false"/>
          <w:i w:val="false"/>
          <w:color w:val="000000"/>
          <w:sz w:val="28"/>
        </w:rPr>
        <w:t>Жарлығы</w:t>
      </w:r>
      <w:r>
        <w:rPr>
          <w:rFonts w:ascii="Times New Roman"/>
          <w:b w:val="false"/>
          <w:i w:val="false"/>
          <w:color w:val="000000"/>
          <w:sz w:val="28"/>
        </w:rPr>
        <w:t>.</w:t>
      </w:r>
    </w:p>
    <w:bookmarkStart w:name="z76" w:id="55"/>
    <w:p>
      <w:pPr>
        <w:spacing w:after="0"/>
        <w:ind w:left="0"/>
        <w:jc w:val="both"/>
      </w:pPr>
      <w:r>
        <w:rPr>
          <w:rFonts w:ascii="Times New Roman"/>
          <w:b w:val="false"/>
          <w:i w:val="false"/>
          <w:color w:val="000000"/>
          <w:sz w:val="28"/>
        </w:rPr>
        <w:t>
      "Қалдықтарды басқару" бөлімі:</w:t>
      </w:r>
    </w:p>
    <w:bookmarkEnd w:id="55"/>
    <w:bookmarkStart w:name="z77" w:id="56"/>
    <w:p>
      <w:pPr>
        <w:spacing w:after="0"/>
        <w:ind w:left="0"/>
        <w:jc w:val="both"/>
      </w:pPr>
      <w:r>
        <w:rPr>
          <w:rFonts w:ascii="Times New Roman"/>
          <w:b w:val="false"/>
          <w:i w:val="false"/>
          <w:color w:val="000000"/>
          <w:sz w:val="28"/>
        </w:rPr>
        <w:t>
      Қалдықтарды басқару.</w:t>
      </w:r>
    </w:p>
    <w:bookmarkEnd w:id="56"/>
    <w:bookmarkStart w:name="z78" w:id="57"/>
    <w:p>
      <w:pPr>
        <w:spacing w:after="0"/>
        <w:ind w:left="0"/>
        <w:jc w:val="both"/>
      </w:pPr>
      <w:r>
        <w:rPr>
          <w:rFonts w:ascii="Times New Roman"/>
          <w:b w:val="false"/>
          <w:i w:val="false"/>
          <w:color w:val="000000"/>
          <w:sz w:val="28"/>
        </w:rPr>
        <w:t>
      1) қалдықтардың түзілу көлемін қысқарту;</w:t>
      </w:r>
    </w:p>
    <w:bookmarkEnd w:id="57"/>
    <w:bookmarkStart w:name="z79" w:id="58"/>
    <w:p>
      <w:pPr>
        <w:spacing w:after="0"/>
        <w:ind w:left="0"/>
        <w:jc w:val="both"/>
      </w:pPr>
      <w:r>
        <w:rPr>
          <w:rFonts w:ascii="Times New Roman"/>
          <w:b w:val="false"/>
          <w:i w:val="false"/>
          <w:color w:val="000000"/>
          <w:sz w:val="28"/>
        </w:rPr>
        <w:t>
      2) ТҚҚ жинау және сұрыптаумен толық қамтуды жеделдетіп енгізу;</w:t>
      </w:r>
    </w:p>
    <w:bookmarkEnd w:id="58"/>
    <w:bookmarkStart w:name="z80" w:id="59"/>
    <w:p>
      <w:pPr>
        <w:spacing w:after="0"/>
        <w:ind w:left="0"/>
        <w:jc w:val="both"/>
      </w:pPr>
      <w:r>
        <w:rPr>
          <w:rFonts w:ascii="Times New Roman"/>
          <w:b w:val="false"/>
          <w:i w:val="false"/>
          <w:color w:val="000000"/>
          <w:sz w:val="28"/>
        </w:rPr>
        <w:t>
      3) қайта өңделетін және қордалатын қалдықтардың үлесін ұлғайту.</w:t>
      </w:r>
    </w:p>
    <w:bookmarkEnd w:id="59"/>
    <w:bookmarkStart w:name="z81" w:id="60"/>
    <w:p>
      <w:pPr>
        <w:spacing w:after="0"/>
        <w:ind w:left="0"/>
        <w:jc w:val="both"/>
      </w:pPr>
      <w:r>
        <w:rPr>
          <w:rFonts w:ascii="Times New Roman"/>
          <w:b w:val="false"/>
          <w:i w:val="false"/>
          <w:color w:val="000000"/>
          <w:sz w:val="28"/>
        </w:rPr>
        <w:t>
      1. Жамбыл облысының Талас ауданындағы коммуналдық қалдықтарды басқарудың ағымдағы жай-күйін талдау.</w:t>
      </w:r>
    </w:p>
    <w:bookmarkEnd w:id="60"/>
    <w:bookmarkStart w:name="z82" w:id="61"/>
    <w:p>
      <w:pPr>
        <w:spacing w:after="0"/>
        <w:ind w:left="0"/>
        <w:jc w:val="both"/>
      </w:pPr>
      <w:r>
        <w:rPr>
          <w:rFonts w:ascii="Times New Roman"/>
          <w:b w:val="false"/>
          <w:i w:val="false"/>
          <w:color w:val="000000"/>
          <w:sz w:val="28"/>
        </w:rPr>
        <w:t>
      1.1. Өңірдегі коммуналдық қалдықтарды басқарудың ағымдағы жай-күйін бағалау.</w:t>
      </w:r>
    </w:p>
    <w:bookmarkEnd w:id="61"/>
    <w:bookmarkStart w:name="z83" w:id="62"/>
    <w:p>
      <w:pPr>
        <w:spacing w:after="0"/>
        <w:ind w:left="0"/>
        <w:jc w:val="both"/>
      </w:pPr>
      <w:r>
        <w:rPr>
          <w:rFonts w:ascii="Times New Roman"/>
          <w:b w:val="false"/>
          <w:i w:val="false"/>
          <w:color w:val="000000"/>
          <w:sz w:val="28"/>
        </w:rPr>
        <w:t>
      Коммуналдық қалдықтарды басқару саласындағы инфрақұрылымның жай-күйі бойынша жалпы мәліметтер (бөлек жинау, қалдықтарды тасымалдау жөніндегі мамандандырылған техника, сұрыптау, қайта өңдеу жөніндегі қуаттар, ТҚҚ полигондары және т. б.).</w:t>
      </w:r>
    </w:p>
    <w:bookmarkEnd w:id="62"/>
    <w:bookmarkStart w:name="z84" w:id="63"/>
    <w:p>
      <w:pPr>
        <w:spacing w:after="0"/>
        <w:ind w:left="0"/>
        <w:jc w:val="both"/>
      </w:pPr>
      <w:r>
        <w:rPr>
          <w:rFonts w:ascii="Times New Roman"/>
          <w:b w:val="false"/>
          <w:i w:val="false"/>
          <w:color w:val="000000"/>
          <w:sz w:val="28"/>
        </w:rPr>
        <w:t>
      Халықаралық тәжірибеде ТҚҚ жалпы құрамына кіретін, бірақ қайта өңдеу және/немесе көму тәсілімен ерекшеленетін үш "қалдықтар ағынына" сәйкес келетін үш бөлікке жіктеледі.</w:t>
      </w:r>
    </w:p>
    <w:bookmarkEnd w:id="63"/>
    <w:bookmarkStart w:name="z85" w:id="64"/>
    <w:p>
      <w:pPr>
        <w:spacing w:after="0"/>
        <w:ind w:left="0"/>
        <w:jc w:val="both"/>
      </w:pPr>
      <w:r>
        <w:rPr>
          <w:rFonts w:ascii="Times New Roman"/>
          <w:b w:val="false"/>
          <w:i w:val="false"/>
          <w:color w:val="000000"/>
          <w:sz w:val="28"/>
        </w:rPr>
        <w:t>
      1. Коммуналдық қалдықтар.</w:t>
      </w:r>
    </w:p>
    <w:bookmarkEnd w:id="64"/>
    <w:bookmarkStart w:name="z86" w:id="65"/>
    <w:p>
      <w:pPr>
        <w:spacing w:after="0"/>
        <w:ind w:left="0"/>
        <w:jc w:val="both"/>
      </w:pPr>
      <w:r>
        <w:rPr>
          <w:rFonts w:ascii="Times New Roman"/>
          <w:b w:val="false"/>
          <w:i w:val="false"/>
          <w:color w:val="000000"/>
          <w:sz w:val="28"/>
        </w:rPr>
        <w:t>
      2. Қауіпті ТҚҚ - адам өмірінің нәтижесінде пайда болатын тұтыну қалдықтары, сондай-ақ құрамы мен қасиеттері бойынша қауіпті қалдықтарға жатқызылуы мүмкін түзілу сипаты ұқсас өндіріс қалдықтары. Оларға келесі қалдықтар жатады:</w:t>
      </w:r>
    </w:p>
    <w:bookmarkEnd w:id="65"/>
    <w:bookmarkStart w:name="z87" w:id="66"/>
    <w:p>
      <w:pPr>
        <w:spacing w:after="0"/>
        <w:ind w:left="0"/>
        <w:jc w:val="both"/>
      </w:pPr>
      <w:r>
        <w:rPr>
          <w:rFonts w:ascii="Times New Roman"/>
          <w:b w:val="false"/>
          <w:i w:val="false"/>
          <w:color w:val="000000"/>
          <w:sz w:val="28"/>
        </w:rPr>
        <w:t>
      - Пайдаланылған батареялар мен аккумуляторлар;</w:t>
      </w:r>
    </w:p>
    <w:bookmarkEnd w:id="66"/>
    <w:bookmarkStart w:name="z88" w:id="67"/>
    <w:p>
      <w:pPr>
        <w:spacing w:after="0"/>
        <w:ind w:left="0"/>
        <w:jc w:val="both"/>
      </w:pPr>
      <w:r>
        <w:rPr>
          <w:rFonts w:ascii="Times New Roman"/>
          <w:b w:val="false"/>
          <w:i w:val="false"/>
          <w:color w:val="000000"/>
          <w:sz w:val="28"/>
        </w:rPr>
        <w:t>
      - Пайдаланылған электр және электрондық жабдық;</w:t>
      </w:r>
    </w:p>
    <w:bookmarkEnd w:id="67"/>
    <w:bookmarkStart w:name="z89" w:id="68"/>
    <w:p>
      <w:pPr>
        <w:spacing w:after="0"/>
        <w:ind w:left="0"/>
        <w:jc w:val="both"/>
      </w:pPr>
      <w:r>
        <w:rPr>
          <w:rFonts w:ascii="Times New Roman"/>
          <w:b w:val="false"/>
          <w:i w:val="false"/>
          <w:color w:val="000000"/>
          <w:sz w:val="28"/>
        </w:rPr>
        <w:t>
      - Құрамында сынап бар қалдықтар (люминесцентті шамдар мен термометрлер);</w:t>
      </w:r>
    </w:p>
    <w:bookmarkEnd w:id="68"/>
    <w:bookmarkStart w:name="z90" w:id="69"/>
    <w:p>
      <w:pPr>
        <w:spacing w:after="0"/>
        <w:ind w:left="0"/>
        <w:jc w:val="both"/>
      </w:pPr>
      <w:r>
        <w:rPr>
          <w:rFonts w:ascii="Times New Roman"/>
          <w:b w:val="false"/>
          <w:i w:val="false"/>
          <w:color w:val="000000"/>
          <w:sz w:val="28"/>
        </w:rPr>
        <w:t>
      - Медициналық және ветеринариялық қалдықтар;</w:t>
      </w:r>
    </w:p>
    <w:bookmarkEnd w:id="69"/>
    <w:bookmarkStart w:name="z91" w:id="70"/>
    <w:p>
      <w:pPr>
        <w:spacing w:after="0"/>
        <w:ind w:left="0"/>
        <w:jc w:val="both"/>
      </w:pPr>
      <w:r>
        <w:rPr>
          <w:rFonts w:ascii="Times New Roman"/>
          <w:b w:val="false"/>
          <w:i w:val="false"/>
          <w:color w:val="000000"/>
          <w:sz w:val="28"/>
        </w:rPr>
        <w:t>
      - Тұрмыстық химия қалдықтары;</w:t>
      </w:r>
    </w:p>
    <w:bookmarkEnd w:id="70"/>
    <w:bookmarkStart w:name="z92" w:id="71"/>
    <w:p>
      <w:pPr>
        <w:spacing w:after="0"/>
        <w:ind w:left="0"/>
        <w:jc w:val="both"/>
      </w:pPr>
      <w:r>
        <w:rPr>
          <w:rFonts w:ascii="Times New Roman"/>
          <w:b w:val="false"/>
          <w:i w:val="false"/>
          <w:color w:val="000000"/>
          <w:sz w:val="28"/>
        </w:rPr>
        <w:t>
      - Құрамында асбест бар қалдықтар;</w:t>
      </w:r>
    </w:p>
    <w:bookmarkEnd w:id="71"/>
    <w:bookmarkStart w:name="z93" w:id="72"/>
    <w:p>
      <w:pPr>
        <w:spacing w:after="0"/>
        <w:ind w:left="0"/>
        <w:jc w:val="both"/>
      </w:pPr>
      <w:r>
        <w:rPr>
          <w:rFonts w:ascii="Times New Roman"/>
          <w:b w:val="false"/>
          <w:i w:val="false"/>
          <w:color w:val="000000"/>
          <w:sz w:val="28"/>
        </w:rPr>
        <w:t>
      - Адам өмірінің нәтижесінде пайда болатын басқа да қауіпті қалдықтар.</w:t>
      </w:r>
    </w:p>
    <w:bookmarkEnd w:id="72"/>
    <w:bookmarkStart w:name="z94" w:id="73"/>
    <w:p>
      <w:pPr>
        <w:spacing w:after="0"/>
        <w:ind w:left="0"/>
        <w:jc w:val="both"/>
      </w:pPr>
      <w:r>
        <w:rPr>
          <w:rFonts w:ascii="Times New Roman"/>
          <w:b w:val="false"/>
          <w:i w:val="false"/>
          <w:color w:val="000000"/>
          <w:sz w:val="28"/>
        </w:rPr>
        <w:t>
      3. Басқа ТҚҚ қауіпті емес және сонымен бірге аралас қалдықтарға жатқызуға болмайтын қалдықтар, өйткені оларды жинау, шығару және кәдеге жарату үшін бірінші ағынға қарағанда басқа тәсілдерді қолдану қажет. басқа ТҚҚ келесі қалдықтарды қамтиды:</w:t>
      </w:r>
    </w:p>
    <w:bookmarkEnd w:id="73"/>
    <w:bookmarkStart w:name="z95" w:id="74"/>
    <w:p>
      <w:pPr>
        <w:spacing w:after="0"/>
        <w:ind w:left="0"/>
        <w:jc w:val="both"/>
      </w:pPr>
      <w:r>
        <w:rPr>
          <w:rFonts w:ascii="Times New Roman"/>
          <w:b w:val="false"/>
          <w:i w:val="false"/>
          <w:color w:val="000000"/>
          <w:sz w:val="28"/>
        </w:rPr>
        <w:t>
      - Құрылыс қалдықтары;</w:t>
      </w:r>
    </w:p>
    <w:bookmarkEnd w:id="74"/>
    <w:bookmarkStart w:name="z96" w:id="75"/>
    <w:p>
      <w:pPr>
        <w:spacing w:after="0"/>
        <w:ind w:left="0"/>
        <w:jc w:val="both"/>
      </w:pPr>
      <w:r>
        <w:rPr>
          <w:rFonts w:ascii="Times New Roman"/>
          <w:b w:val="false"/>
          <w:i w:val="false"/>
          <w:color w:val="000000"/>
          <w:sz w:val="28"/>
        </w:rPr>
        <w:t>
      - Ірі көлемді қалдықтар;</w:t>
      </w:r>
    </w:p>
    <w:bookmarkEnd w:id="75"/>
    <w:bookmarkStart w:name="z97" w:id="76"/>
    <w:p>
      <w:pPr>
        <w:spacing w:after="0"/>
        <w:ind w:left="0"/>
        <w:jc w:val="both"/>
      </w:pPr>
      <w:r>
        <w:rPr>
          <w:rFonts w:ascii="Times New Roman"/>
          <w:b w:val="false"/>
          <w:i w:val="false"/>
          <w:color w:val="000000"/>
          <w:sz w:val="28"/>
        </w:rPr>
        <w:t>
      - Кәдеге жаратуға жататын автомобильдер;</w:t>
      </w:r>
    </w:p>
    <w:bookmarkEnd w:id="76"/>
    <w:bookmarkStart w:name="z98" w:id="77"/>
    <w:p>
      <w:pPr>
        <w:spacing w:after="0"/>
        <w:ind w:left="0"/>
        <w:jc w:val="both"/>
      </w:pPr>
      <w:r>
        <w:rPr>
          <w:rFonts w:ascii="Times New Roman"/>
          <w:b w:val="false"/>
          <w:i w:val="false"/>
          <w:color w:val="000000"/>
          <w:sz w:val="28"/>
        </w:rPr>
        <w:t>
      - Пайдаланылған автомобиль шиналары;</w:t>
      </w:r>
    </w:p>
    <w:bookmarkEnd w:id="77"/>
    <w:bookmarkStart w:name="z99" w:id="78"/>
    <w:p>
      <w:pPr>
        <w:spacing w:after="0"/>
        <w:ind w:left="0"/>
        <w:jc w:val="both"/>
      </w:pPr>
      <w:r>
        <w:rPr>
          <w:rFonts w:ascii="Times New Roman"/>
          <w:b w:val="false"/>
          <w:i w:val="false"/>
          <w:color w:val="000000"/>
          <w:sz w:val="28"/>
        </w:rPr>
        <w:t>
      - Ағынды суларды қайта өңдеуден шыққан қалдықтар.</w:t>
      </w:r>
    </w:p>
    <w:bookmarkEnd w:id="78"/>
    <w:bookmarkStart w:name="z100" w:id="79"/>
    <w:p>
      <w:pPr>
        <w:spacing w:after="0"/>
        <w:ind w:left="0"/>
        <w:jc w:val="both"/>
      </w:pPr>
      <w:r>
        <w:rPr>
          <w:rFonts w:ascii="Times New Roman"/>
          <w:b w:val="false"/>
          <w:i w:val="false"/>
          <w:color w:val="000000"/>
          <w:sz w:val="28"/>
        </w:rPr>
        <w:t>
      Талас ауданы бойынша коммуналдық қалдықтарды басқарудың ағымдағы жағдайы бойынша мәліметтер Ұлттық статистика бюросының сайтынан https://stat.gov.kz/ru / "Талдау" Ұлттық статистика бюросының ақпараттық талдау жүйесінен https://taldau.stat.gov.kz/ru, сондай-ақ жергілікті атқарушы органдар мен қоршаған ортаны қорғау саласындағы уәкілетті органның аумақтық бөлімшесі (Жамбыл облысының экология департаменті) ұсынған деректерден, жергілікті атқарушы органдардың деректері мен басқа да көздерден алынды.</w:t>
      </w:r>
    </w:p>
    <w:bookmarkEnd w:id="79"/>
    <w:bookmarkStart w:name="z101" w:id="80"/>
    <w:p>
      <w:pPr>
        <w:spacing w:after="0"/>
        <w:ind w:left="0"/>
        <w:jc w:val="both"/>
      </w:pPr>
      <w:r>
        <w:rPr>
          <w:rFonts w:ascii="Times New Roman"/>
          <w:b w:val="false"/>
          <w:i w:val="false"/>
          <w:color w:val="000000"/>
          <w:sz w:val="28"/>
        </w:rPr>
        <w:t xml:space="preserve">
      Қаратау қаласында қалдықтарды уақытша сақтау үшін 54 контейнер алаңы орнатылған, онда барлығы 243 контейнер орналастырылған. </w:t>
      </w:r>
    </w:p>
    <w:bookmarkEnd w:id="80"/>
    <w:bookmarkStart w:name="z102" w:id="81"/>
    <w:p>
      <w:pPr>
        <w:spacing w:after="0"/>
        <w:ind w:left="0"/>
        <w:jc w:val="both"/>
      </w:pPr>
      <w:r>
        <w:rPr>
          <w:rFonts w:ascii="Times New Roman"/>
          <w:b w:val="false"/>
          <w:i w:val="false"/>
          <w:color w:val="000000"/>
          <w:sz w:val="28"/>
        </w:rPr>
        <w:t>
      Оның ішінде:</w:t>
      </w:r>
    </w:p>
    <w:bookmarkEnd w:id="81"/>
    <w:bookmarkStart w:name="z103" w:id="82"/>
    <w:p>
      <w:pPr>
        <w:spacing w:after="0"/>
        <w:ind w:left="0"/>
        <w:jc w:val="both"/>
      </w:pPr>
      <w:r>
        <w:rPr>
          <w:rFonts w:ascii="Times New Roman"/>
          <w:b w:val="false"/>
          <w:i w:val="false"/>
          <w:color w:val="000000"/>
          <w:sz w:val="28"/>
        </w:rPr>
        <w:t>
      30 контейнер – пластикалық қалдықтарды жинауға арналған;</w:t>
      </w:r>
    </w:p>
    <w:bookmarkEnd w:id="82"/>
    <w:bookmarkStart w:name="z104" w:id="83"/>
    <w:p>
      <w:pPr>
        <w:spacing w:after="0"/>
        <w:ind w:left="0"/>
        <w:jc w:val="both"/>
      </w:pPr>
      <w:r>
        <w:rPr>
          <w:rFonts w:ascii="Times New Roman"/>
          <w:b w:val="false"/>
          <w:i w:val="false"/>
          <w:color w:val="000000"/>
          <w:sz w:val="28"/>
        </w:rPr>
        <w:t>
      15 контейнер – пайдаланылған люминесценттік шамдарға;</w:t>
      </w:r>
    </w:p>
    <w:bookmarkEnd w:id="83"/>
    <w:bookmarkStart w:name="z105" w:id="84"/>
    <w:p>
      <w:pPr>
        <w:spacing w:after="0"/>
        <w:ind w:left="0"/>
        <w:jc w:val="both"/>
      </w:pPr>
      <w:r>
        <w:rPr>
          <w:rFonts w:ascii="Times New Roman"/>
          <w:b w:val="false"/>
          <w:i w:val="false"/>
          <w:color w:val="000000"/>
          <w:sz w:val="28"/>
        </w:rPr>
        <w:t>
      50 контейнер – тағам қалдықтарына;</w:t>
      </w:r>
    </w:p>
    <w:bookmarkEnd w:id="84"/>
    <w:bookmarkStart w:name="z106" w:id="85"/>
    <w:p>
      <w:pPr>
        <w:spacing w:after="0"/>
        <w:ind w:left="0"/>
        <w:jc w:val="both"/>
      </w:pPr>
      <w:r>
        <w:rPr>
          <w:rFonts w:ascii="Times New Roman"/>
          <w:b w:val="false"/>
          <w:i w:val="false"/>
          <w:color w:val="000000"/>
          <w:sz w:val="28"/>
        </w:rPr>
        <w:t>
      116 контейнер – қатты тұрмыстық қалдықтарға (ТҚҚ) арналған.</w:t>
      </w:r>
    </w:p>
    <w:bookmarkEnd w:id="85"/>
    <w:bookmarkStart w:name="z107" w:id="86"/>
    <w:p>
      <w:pPr>
        <w:spacing w:after="0"/>
        <w:ind w:left="0"/>
        <w:jc w:val="both"/>
      </w:pPr>
      <w:r>
        <w:rPr>
          <w:rFonts w:ascii="Times New Roman"/>
          <w:b w:val="false"/>
          <w:i w:val="false"/>
          <w:color w:val="000000"/>
          <w:sz w:val="28"/>
        </w:rPr>
        <w:t>
      Контейнер алаңдарының 39-на мемлекеттік актілер алынған.</w:t>
      </w:r>
    </w:p>
    <w:bookmarkEnd w:id="86"/>
    <w:bookmarkStart w:name="z108" w:id="87"/>
    <w:p>
      <w:pPr>
        <w:spacing w:after="0"/>
        <w:ind w:left="0"/>
        <w:jc w:val="both"/>
      </w:pPr>
      <w:r>
        <w:rPr>
          <w:rFonts w:ascii="Times New Roman"/>
          <w:b w:val="false"/>
          <w:i w:val="false"/>
          <w:color w:val="000000"/>
          <w:sz w:val="28"/>
        </w:rPr>
        <w:t>
      Қалдықтарды уақытша сақтау алаңдарының айналасын санитарлық тазалау жұмыстарын "Бекебай" ЖШС атқарады, ал қаланың көшелерін санитарлық тазалаумен жеке кәсіпкер Байжанов Нұрбол айналысады.</w:t>
      </w:r>
    </w:p>
    <w:bookmarkEnd w:id="87"/>
    <w:bookmarkStart w:name="z109" w:id="88"/>
    <w:p>
      <w:pPr>
        <w:spacing w:after="0"/>
        <w:ind w:left="0"/>
        <w:jc w:val="both"/>
      </w:pPr>
      <w:r>
        <w:rPr>
          <w:rFonts w:ascii="Times New Roman"/>
          <w:b w:val="false"/>
          <w:i w:val="false"/>
          <w:color w:val="000000"/>
          <w:sz w:val="28"/>
        </w:rPr>
        <w:t>
      ТҚҚ-ды жинау және контейнер алаңдарынан тасымалдау жұмыстарын екі компания жүзеге асырады:</w:t>
      </w:r>
    </w:p>
    <w:bookmarkEnd w:id="88"/>
    <w:bookmarkStart w:name="z110" w:id="89"/>
    <w:p>
      <w:pPr>
        <w:spacing w:after="0"/>
        <w:ind w:left="0"/>
        <w:jc w:val="both"/>
      </w:pPr>
      <w:r>
        <w:rPr>
          <w:rFonts w:ascii="Times New Roman"/>
          <w:b w:val="false"/>
          <w:i w:val="false"/>
          <w:color w:val="000000"/>
          <w:sz w:val="28"/>
        </w:rPr>
        <w:t>
      "Таза Қала–Қаратау" ЖШС</w:t>
      </w:r>
    </w:p>
    <w:bookmarkEnd w:id="89"/>
    <w:bookmarkStart w:name="z111" w:id="90"/>
    <w:p>
      <w:pPr>
        <w:spacing w:after="0"/>
        <w:ind w:left="0"/>
        <w:jc w:val="both"/>
      </w:pPr>
      <w:r>
        <w:rPr>
          <w:rFonts w:ascii="Times New Roman"/>
          <w:b w:val="false"/>
          <w:i w:val="false"/>
          <w:color w:val="000000"/>
          <w:sz w:val="28"/>
        </w:rPr>
        <w:t>
      "Қаратау саябақтары" ЖШС</w:t>
      </w:r>
    </w:p>
    <w:bookmarkEnd w:id="90"/>
    <w:bookmarkStart w:name="z112" w:id="91"/>
    <w:p>
      <w:pPr>
        <w:spacing w:after="0"/>
        <w:ind w:left="0"/>
        <w:jc w:val="both"/>
      </w:pPr>
      <w:r>
        <w:rPr>
          <w:rFonts w:ascii="Times New Roman"/>
          <w:b w:val="false"/>
          <w:i w:val="false"/>
          <w:color w:val="000000"/>
          <w:sz w:val="28"/>
        </w:rPr>
        <w:t>
      Қолданыстағы техника саны – 9 бірлік, оның ішінде:</w:t>
      </w:r>
    </w:p>
    <w:bookmarkEnd w:id="91"/>
    <w:bookmarkStart w:name="z113" w:id="92"/>
    <w:p>
      <w:pPr>
        <w:spacing w:after="0"/>
        <w:ind w:left="0"/>
        <w:jc w:val="both"/>
      </w:pPr>
      <w:r>
        <w:rPr>
          <w:rFonts w:ascii="Times New Roman"/>
          <w:b w:val="false"/>
          <w:i w:val="false"/>
          <w:color w:val="000000"/>
          <w:sz w:val="28"/>
        </w:rPr>
        <w:t>
      2 трактор,</w:t>
      </w:r>
    </w:p>
    <w:bookmarkEnd w:id="92"/>
    <w:bookmarkStart w:name="z114" w:id="93"/>
    <w:p>
      <w:pPr>
        <w:spacing w:after="0"/>
        <w:ind w:left="0"/>
        <w:jc w:val="both"/>
      </w:pPr>
      <w:r>
        <w:rPr>
          <w:rFonts w:ascii="Times New Roman"/>
          <w:b w:val="false"/>
          <w:i w:val="false"/>
          <w:color w:val="000000"/>
          <w:sz w:val="28"/>
        </w:rPr>
        <w:t>
      1 автокөтергіш,</w:t>
      </w:r>
    </w:p>
    <w:bookmarkEnd w:id="93"/>
    <w:bookmarkStart w:name="z115" w:id="94"/>
    <w:p>
      <w:pPr>
        <w:spacing w:after="0"/>
        <w:ind w:left="0"/>
        <w:jc w:val="both"/>
      </w:pPr>
      <w:r>
        <w:rPr>
          <w:rFonts w:ascii="Times New Roman"/>
          <w:b w:val="false"/>
          <w:i w:val="false"/>
          <w:color w:val="000000"/>
          <w:sz w:val="28"/>
        </w:rPr>
        <w:t>
      3 дана ГАЗ-53 маркалы көлік,</w:t>
      </w:r>
    </w:p>
    <w:bookmarkEnd w:id="94"/>
    <w:bookmarkStart w:name="z116" w:id="95"/>
    <w:p>
      <w:pPr>
        <w:spacing w:after="0"/>
        <w:ind w:left="0"/>
        <w:jc w:val="both"/>
      </w:pPr>
      <w:r>
        <w:rPr>
          <w:rFonts w:ascii="Times New Roman"/>
          <w:b w:val="false"/>
          <w:i w:val="false"/>
          <w:color w:val="000000"/>
          <w:sz w:val="28"/>
        </w:rPr>
        <w:t>
      1 дана ЗиЛ,</w:t>
      </w:r>
    </w:p>
    <w:bookmarkEnd w:id="95"/>
    <w:bookmarkStart w:name="z117" w:id="96"/>
    <w:p>
      <w:pPr>
        <w:spacing w:after="0"/>
        <w:ind w:left="0"/>
        <w:jc w:val="both"/>
      </w:pPr>
      <w:r>
        <w:rPr>
          <w:rFonts w:ascii="Times New Roman"/>
          <w:b w:val="false"/>
          <w:i w:val="false"/>
          <w:color w:val="000000"/>
          <w:sz w:val="28"/>
        </w:rPr>
        <w:t>
      2 дана КамАЗ.</w:t>
      </w:r>
    </w:p>
    <w:bookmarkEnd w:id="96"/>
    <w:bookmarkStart w:name="z118" w:id="97"/>
    <w:p>
      <w:pPr>
        <w:spacing w:after="0"/>
        <w:ind w:left="0"/>
        <w:jc w:val="both"/>
      </w:pPr>
      <w:r>
        <w:rPr>
          <w:rFonts w:ascii="Times New Roman"/>
          <w:b w:val="false"/>
          <w:i w:val="false"/>
          <w:color w:val="000000"/>
          <w:sz w:val="28"/>
        </w:rPr>
        <w:t>
      Күніне 3 автокөлікпен 9 рейс жасалады.</w:t>
      </w:r>
    </w:p>
    <w:bookmarkEnd w:id="97"/>
    <w:bookmarkStart w:name="z119" w:id="98"/>
    <w:p>
      <w:pPr>
        <w:spacing w:after="0"/>
        <w:ind w:left="0"/>
        <w:jc w:val="both"/>
      </w:pPr>
      <w:r>
        <w:rPr>
          <w:rFonts w:ascii="Times New Roman"/>
          <w:b w:val="false"/>
          <w:i w:val="false"/>
          <w:color w:val="000000"/>
          <w:sz w:val="28"/>
        </w:rPr>
        <w:t>
      Қалдықтар ТҚҚ полигонына шығарылады, ол Жамбыл облысы Талас ауданында, Қаратау қаласынан 2,3 км солтүстік бағытта, жасыл желексіз жазық жерде орналасқан.</w:t>
      </w:r>
    </w:p>
    <w:bookmarkEnd w:id="98"/>
    <w:bookmarkStart w:name="z120" w:id="99"/>
    <w:p>
      <w:pPr>
        <w:spacing w:after="0"/>
        <w:ind w:left="0"/>
        <w:jc w:val="both"/>
      </w:pPr>
      <w:r>
        <w:rPr>
          <w:rFonts w:ascii="Times New Roman"/>
          <w:b w:val="false"/>
          <w:i w:val="false"/>
          <w:color w:val="000000"/>
          <w:sz w:val="28"/>
        </w:rPr>
        <w:t>
      Полигонның батыс жағында 504 метр қашықтықта еріген сулар жиналатын су қоймасы бар, ал оңтүстік жағында 1,72 км қашықтықта Қаратау қаласының сүзгі алаңдары орналасқан.</w:t>
      </w:r>
    </w:p>
    <w:bookmarkEnd w:id="99"/>
    <w:bookmarkStart w:name="z121" w:id="100"/>
    <w:p>
      <w:pPr>
        <w:spacing w:after="0"/>
        <w:ind w:left="0"/>
        <w:jc w:val="both"/>
      </w:pPr>
      <w:r>
        <w:rPr>
          <w:rFonts w:ascii="Times New Roman"/>
          <w:b w:val="false"/>
          <w:i w:val="false"/>
          <w:color w:val="000000"/>
          <w:sz w:val="28"/>
        </w:rPr>
        <w:t>
      Талас ауданы бойынша 2021 жылдан бері жиналған және тасымалданған коммуналдық қалдықтардың көлемі 1.1-кестеде көрсетілген.</w:t>
      </w:r>
    </w:p>
    <w:bookmarkEnd w:id="100"/>
    <w:bookmarkStart w:name="z122" w:id="101"/>
    <w:p>
      <w:pPr>
        <w:spacing w:after="0"/>
        <w:ind w:left="0"/>
        <w:jc w:val="both"/>
      </w:pPr>
      <w:r>
        <w:rPr>
          <w:rFonts w:ascii="Times New Roman"/>
          <w:b w:val="false"/>
          <w:i w:val="false"/>
          <w:color w:val="000000"/>
          <w:sz w:val="28"/>
        </w:rPr>
        <w:t>
      1.1-кесте – 2022–2024 жылдар аралығындағы Талас ауданы бойынша жиналған және тасымалданған коммуналдық қалдықтардың көлемі</w:t>
      </w:r>
    </w:p>
    <w:bookmarkEnd w:id="1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коммуналдық қалдықтар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r>
    </w:tbl>
    <w:bookmarkStart w:name="z123" w:id="102"/>
    <w:p>
      <w:pPr>
        <w:spacing w:after="0"/>
        <w:ind w:left="0"/>
        <w:jc w:val="both"/>
      </w:pPr>
      <w:r>
        <w:rPr>
          <w:rFonts w:ascii="Times New Roman"/>
          <w:b w:val="false"/>
          <w:i w:val="false"/>
          <w:color w:val="000000"/>
          <w:sz w:val="28"/>
        </w:rPr>
        <w:t>
      1.2-кесте. Қалдықтады шығару қызметімен қамтылған халық.</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ауданының халық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48 987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48 812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48 145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шығаратын ұйым үнемі қызмет көрсететін халық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30 204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қамту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62.74</w:t>
            </w:r>
          </w:p>
        </w:tc>
      </w:tr>
    </w:tbl>
    <w:bookmarkStart w:name="z124" w:id="103"/>
    <w:p>
      <w:pPr>
        <w:spacing w:after="0"/>
        <w:ind w:left="0"/>
        <w:jc w:val="both"/>
      </w:pPr>
      <w:r>
        <w:rPr>
          <w:rFonts w:ascii="Times New Roman"/>
          <w:b w:val="false"/>
          <w:i w:val="false"/>
          <w:color w:val="000000"/>
          <w:sz w:val="28"/>
        </w:rPr>
        <w:t>
      Осылайша, тұрмыстық коммуналдық қалдықтарды ұйымдасқан түрде жинау және шығару жұмыстары Талас ауданының орталығы – Қаратау қаласында ғана жүзеге асырылады.</w:t>
      </w:r>
    </w:p>
    <w:bookmarkEnd w:id="103"/>
    <w:bookmarkStart w:name="z125" w:id="104"/>
    <w:p>
      <w:pPr>
        <w:spacing w:after="0"/>
        <w:ind w:left="0"/>
        <w:jc w:val="both"/>
      </w:pPr>
      <w:r>
        <w:rPr>
          <w:rFonts w:ascii="Times New Roman"/>
          <w:b w:val="false"/>
          <w:i w:val="false"/>
          <w:color w:val="000000"/>
          <w:sz w:val="28"/>
        </w:rPr>
        <w:t>
      Қалдықтарды шығару және полигондарға қабылдау кезінде ешқандай сұрыптау жұмыстары жүргізілмейді.</w:t>
      </w:r>
    </w:p>
    <w:bookmarkEnd w:id="104"/>
    <w:bookmarkStart w:name="z126" w:id="105"/>
    <w:p>
      <w:pPr>
        <w:spacing w:after="0"/>
        <w:ind w:left="0"/>
        <w:jc w:val="both"/>
      </w:pPr>
      <w:r>
        <w:rPr>
          <w:rFonts w:ascii="Times New Roman"/>
          <w:b w:val="false"/>
          <w:i w:val="false"/>
          <w:color w:val="000000"/>
          <w:sz w:val="28"/>
        </w:rPr>
        <w:t>
      Қаратау қаласында қалдықтарды уақытша сақтау үшін 54 контейнер алаңы орнатылған, онда 243 контейнер орналастырылған, оның ішінде:</w:t>
      </w:r>
    </w:p>
    <w:bookmarkEnd w:id="105"/>
    <w:bookmarkStart w:name="z127" w:id="106"/>
    <w:p>
      <w:pPr>
        <w:spacing w:after="0"/>
        <w:ind w:left="0"/>
        <w:jc w:val="both"/>
      </w:pPr>
      <w:r>
        <w:rPr>
          <w:rFonts w:ascii="Times New Roman"/>
          <w:b w:val="false"/>
          <w:i w:val="false"/>
          <w:color w:val="000000"/>
          <w:sz w:val="28"/>
        </w:rPr>
        <w:t>
      30 контейнер – пластикалық қалдықтарға,</w:t>
      </w:r>
    </w:p>
    <w:bookmarkEnd w:id="106"/>
    <w:bookmarkStart w:name="z128" w:id="107"/>
    <w:p>
      <w:pPr>
        <w:spacing w:after="0"/>
        <w:ind w:left="0"/>
        <w:jc w:val="both"/>
      </w:pPr>
      <w:r>
        <w:rPr>
          <w:rFonts w:ascii="Times New Roman"/>
          <w:b w:val="false"/>
          <w:i w:val="false"/>
          <w:color w:val="000000"/>
          <w:sz w:val="28"/>
        </w:rPr>
        <w:t>
      15 контейнер – пайдаланылған люминесцентті шамдарға,</w:t>
      </w:r>
    </w:p>
    <w:bookmarkEnd w:id="107"/>
    <w:bookmarkStart w:name="z129" w:id="108"/>
    <w:p>
      <w:pPr>
        <w:spacing w:after="0"/>
        <w:ind w:left="0"/>
        <w:jc w:val="both"/>
      </w:pPr>
      <w:r>
        <w:rPr>
          <w:rFonts w:ascii="Times New Roman"/>
          <w:b w:val="false"/>
          <w:i w:val="false"/>
          <w:color w:val="000000"/>
          <w:sz w:val="28"/>
        </w:rPr>
        <w:t>
      50 контейнер – тағам қалдықтарына,</w:t>
      </w:r>
    </w:p>
    <w:bookmarkEnd w:id="108"/>
    <w:bookmarkStart w:name="z130" w:id="109"/>
    <w:p>
      <w:pPr>
        <w:spacing w:after="0"/>
        <w:ind w:left="0"/>
        <w:jc w:val="both"/>
      </w:pPr>
      <w:r>
        <w:rPr>
          <w:rFonts w:ascii="Times New Roman"/>
          <w:b w:val="false"/>
          <w:i w:val="false"/>
          <w:color w:val="000000"/>
          <w:sz w:val="28"/>
        </w:rPr>
        <w:t>
      116 контейнер – қатты тұрмыстық қалдықтарға арналған.</w:t>
      </w:r>
    </w:p>
    <w:bookmarkEnd w:id="109"/>
    <w:bookmarkStart w:name="z131" w:id="110"/>
    <w:p>
      <w:pPr>
        <w:spacing w:after="0"/>
        <w:ind w:left="0"/>
        <w:jc w:val="both"/>
      </w:pPr>
      <w:r>
        <w:rPr>
          <w:rFonts w:ascii="Times New Roman"/>
          <w:b w:val="false"/>
          <w:i w:val="false"/>
          <w:color w:val="000000"/>
          <w:sz w:val="28"/>
        </w:rPr>
        <w:t>
      Қатты тұрмыстық қалдықтар полигоны туралы мәліметтер:</w:t>
      </w:r>
    </w:p>
    <w:bookmarkEnd w:id="110"/>
    <w:bookmarkStart w:name="z132" w:id="111"/>
    <w:p>
      <w:pPr>
        <w:spacing w:after="0"/>
        <w:ind w:left="0"/>
        <w:jc w:val="both"/>
      </w:pPr>
      <w:r>
        <w:rPr>
          <w:rFonts w:ascii="Times New Roman"/>
          <w:b w:val="false"/>
          <w:i w:val="false"/>
          <w:color w:val="000000"/>
          <w:sz w:val="28"/>
        </w:rPr>
        <w:t>
      Жамбыл облысы Талас ауданы аумағында экологиялық және санитарлық-эпидемиологиялық талаптарға сай, қалдықтарды қауіпсіз орналастыру және көмуге арналған ТҚҚ полигондары жоқ.</w:t>
      </w:r>
    </w:p>
    <w:bookmarkEnd w:id="111"/>
    <w:bookmarkStart w:name="z133" w:id="112"/>
    <w:p>
      <w:pPr>
        <w:spacing w:after="0"/>
        <w:ind w:left="0"/>
        <w:jc w:val="both"/>
      </w:pPr>
      <w:r>
        <w:rPr>
          <w:rFonts w:ascii="Times New Roman"/>
          <w:b w:val="false"/>
          <w:i w:val="false"/>
          <w:color w:val="000000"/>
          <w:sz w:val="28"/>
        </w:rPr>
        <w:t>
      Қаратау қаласындағы ТҚҚ полигоны 1963 жылы ұйымдастырылған.</w:t>
      </w:r>
    </w:p>
    <w:bookmarkEnd w:id="112"/>
    <w:bookmarkStart w:name="z134" w:id="113"/>
    <w:p>
      <w:pPr>
        <w:spacing w:after="0"/>
        <w:ind w:left="0"/>
        <w:jc w:val="both"/>
      </w:pPr>
      <w:r>
        <w:rPr>
          <w:rFonts w:ascii="Times New Roman"/>
          <w:b w:val="false"/>
          <w:i w:val="false"/>
          <w:color w:val="000000"/>
          <w:sz w:val="28"/>
        </w:rPr>
        <w:t>
      Мемлекеттік экологиялық сараптаманың KZ57VCZ08375606 нөмірлі қорытындысы негізінде (22.04.2025 ж.), полигонның пайдалану мерзімі 2028 жылға дейін белгіленген.</w:t>
      </w:r>
    </w:p>
    <w:bookmarkEnd w:id="113"/>
    <w:bookmarkStart w:name="z135" w:id="114"/>
    <w:p>
      <w:pPr>
        <w:spacing w:after="0"/>
        <w:ind w:left="0"/>
        <w:jc w:val="both"/>
      </w:pPr>
      <w:r>
        <w:rPr>
          <w:rFonts w:ascii="Times New Roman"/>
          <w:b w:val="false"/>
          <w:i w:val="false"/>
          <w:color w:val="000000"/>
          <w:sz w:val="28"/>
        </w:rPr>
        <w:t>
      Полигонның жалпы ауданы – 10 гектар, бұл тұрақты жер пайдалану құқығына берілген актімен расталған.</w:t>
      </w:r>
    </w:p>
    <w:bookmarkEnd w:id="114"/>
    <w:bookmarkStart w:name="z136" w:id="115"/>
    <w:p>
      <w:pPr>
        <w:spacing w:after="0"/>
        <w:ind w:left="0"/>
        <w:jc w:val="both"/>
      </w:pPr>
      <w:r>
        <w:rPr>
          <w:rFonts w:ascii="Times New Roman"/>
          <w:b w:val="false"/>
          <w:i w:val="false"/>
          <w:color w:val="000000"/>
          <w:sz w:val="28"/>
        </w:rPr>
        <w:t>
      Жер учаскесінің кадастрлық нөмірі – 06-095-026-181.</w:t>
      </w:r>
    </w:p>
    <w:bookmarkEnd w:id="115"/>
    <w:bookmarkStart w:name="z137" w:id="116"/>
    <w:p>
      <w:pPr>
        <w:spacing w:after="0"/>
        <w:ind w:left="0"/>
        <w:jc w:val="both"/>
      </w:pPr>
      <w:r>
        <w:rPr>
          <w:rFonts w:ascii="Times New Roman"/>
          <w:b w:val="false"/>
          <w:i w:val="false"/>
          <w:color w:val="000000"/>
          <w:sz w:val="28"/>
        </w:rPr>
        <w:t>
      Полигонның қуаттылығы – 197 300 тонна.</w:t>
      </w:r>
    </w:p>
    <w:bookmarkEnd w:id="116"/>
    <w:bookmarkStart w:name="z138" w:id="117"/>
    <w:p>
      <w:pPr>
        <w:spacing w:after="0"/>
        <w:ind w:left="0"/>
        <w:jc w:val="both"/>
      </w:pPr>
      <w:r>
        <w:rPr>
          <w:rFonts w:ascii="Times New Roman"/>
          <w:b w:val="false"/>
          <w:i w:val="false"/>
          <w:color w:val="000000"/>
          <w:sz w:val="28"/>
        </w:rPr>
        <w:t>
      Полигон аумағында құрылыс қалдықтарын жинауға 1 гектар жер бөлінген.</w:t>
      </w:r>
    </w:p>
    <w:bookmarkEnd w:id="117"/>
    <w:bookmarkStart w:name="z139" w:id="118"/>
    <w:p>
      <w:pPr>
        <w:spacing w:after="0"/>
        <w:ind w:left="0"/>
        <w:jc w:val="both"/>
      </w:pPr>
      <w:r>
        <w:rPr>
          <w:rFonts w:ascii="Times New Roman"/>
          <w:b w:val="false"/>
          <w:i w:val="false"/>
          <w:color w:val="000000"/>
          <w:sz w:val="28"/>
        </w:rPr>
        <w:t>
      Болашақтағы жоспар:</w:t>
      </w:r>
    </w:p>
    <w:bookmarkEnd w:id="118"/>
    <w:bookmarkStart w:name="z140" w:id="119"/>
    <w:p>
      <w:pPr>
        <w:spacing w:after="0"/>
        <w:ind w:left="0"/>
        <w:jc w:val="both"/>
      </w:pPr>
      <w:r>
        <w:rPr>
          <w:rFonts w:ascii="Times New Roman"/>
          <w:b w:val="false"/>
          <w:i w:val="false"/>
          <w:color w:val="000000"/>
          <w:sz w:val="28"/>
        </w:rPr>
        <w:t>
      2026 жылы жеке кәсіпкер "Лаура" өз қаражаты есебінен жылына 3000 тонна ТҚҚ өңдейтін сұрыптау желісін орнатуды жоспарлап отыр.</w:t>
      </w:r>
    </w:p>
    <w:bookmarkEnd w:id="119"/>
    <w:bookmarkStart w:name="z141" w:id="120"/>
    <w:p>
      <w:pPr>
        <w:spacing w:after="0"/>
        <w:ind w:left="0"/>
        <w:jc w:val="both"/>
      </w:pPr>
      <w:r>
        <w:rPr>
          <w:rFonts w:ascii="Times New Roman"/>
          <w:b w:val="false"/>
          <w:i w:val="false"/>
          <w:color w:val="000000"/>
          <w:sz w:val="28"/>
        </w:rPr>
        <w:t>
      Сұрыптау желісі келесі қалдық түрлерін өңдеуге арналған:</w:t>
      </w:r>
    </w:p>
    <w:bookmarkEnd w:id="120"/>
    <w:bookmarkStart w:name="z142" w:id="121"/>
    <w:p>
      <w:pPr>
        <w:spacing w:after="0"/>
        <w:ind w:left="0"/>
        <w:jc w:val="both"/>
      </w:pPr>
      <w:r>
        <w:rPr>
          <w:rFonts w:ascii="Times New Roman"/>
          <w:b w:val="false"/>
          <w:i w:val="false"/>
          <w:color w:val="000000"/>
          <w:sz w:val="28"/>
        </w:rPr>
        <w:t>
      пластик, шыны, қағаз, ағаш, полиэтилен және қаңылтыр қалдықтар.</w:t>
      </w:r>
    </w:p>
    <w:bookmarkEnd w:id="121"/>
    <w:bookmarkStart w:name="z143" w:id="122"/>
    <w:p>
      <w:pPr>
        <w:spacing w:after="0"/>
        <w:ind w:left="0"/>
        <w:jc w:val="both"/>
      </w:pPr>
      <w:r>
        <w:rPr>
          <w:rFonts w:ascii="Times New Roman"/>
          <w:b w:val="false"/>
          <w:i w:val="false"/>
          <w:color w:val="000000"/>
          <w:sz w:val="28"/>
        </w:rPr>
        <w:t>
      Аудан аумағында экологиялық әсер етуге рұқсаты бар 24 қатты тұрмыстық қалдықтар полигоны орналасқан. Полигондардың орналасуы, ауданы және экологиялық әсер етуге берілген рұқсаттар туралы мәліметтер 1.3-кестеде келтірілген.</w:t>
      </w:r>
    </w:p>
    <w:bookmarkEnd w:id="122"/>
    <w:bookmarkStart w:name="z144" w:id="123"/>
    <w:p>
      <w:pPr>
        <w:spacing w:after="0"/>
        <w:ind w:left="0"/>
        <w:jc w:val="both"/>
      </w:pPr>
      <w:r>
        <w:rPr>
          <w:rFonts w:ascii="Times New Roman"/>
          <w:b w:val="false"/>
          <w:i w:val="false"/>
          <w:color w:val="000000"/>
          <w:sz w:val="28"/>
        </w:rPr>
        <w:t>
      1.3-кесте – Қатты тұрмыстық қалдықтар полигоны туралы мәліметтер:</w:t>
      </w:r>
    </w:p>
    <w:bookmarkEnd w:id="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124"/>
          <w:p>
            <w:pPr>
              <w:spacing w:after="20"/>
              <w:ind w:left="20"/>
              <w:jc w:val="both"/>
            </w:pPr>
            <w:r>
              <w:rPr>
                <w:rFonts w:ascii="Times New Roman"/>
                <w:b w:val="false"/>
                <w:i w:val="false"/>
                <w:color w:val="000000"/>
                <w:sz w:val="20"/>
              </w:rPr>
              <w:t>
Жер учас-кесінің аумағы</w:t>
            </w:r>
          </w:p>
          <w:bookmarkEnd w:id="124"/>
          <w:p>
            <w:pPr>
              <w:spacing w:after="20"/>
              <w:ind w:left="20"/>
              <w:jc w:val="both"/>
            </w:pPr>
            <w:r>
              <w:rPr>
                <w:rFonts w:ascii="Times New Roman"/>
                <w:b w:val="false"/>
                <w:i w:val="false"/>
                <w:color w:val="000000"/>
                <w:sz w:val="20"/>
              </w:rPr>
              <w:t>
га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25"/>
          <w:p>
            <w:pPr>
              <w:spacing w:after="20"/>
              <w:ind w:left="20"/>
              <w:jc w:val="both"/>
            </w:pPr>
            <w:r>
              <w:rPr>
                <w:rFonts w:ascii="Times New Roman"/>
                <w:b w:val="false"/>
                <w:i w:val="false"/>
                <w:color w:val="000000"/>
                <w:sz w:val="20"/>
              </w:rPr>
              <w:t>
Сыйым-</w:t>
            </w:r>
          </w:p>
          <w:bookmarkEnd w:id="125"/>
          <w:p>
            <w:pPr>
              <w:spacing w:after="20"/>
              <w:ind w:left="20"/>
              <w:jc w:val="both"/>
            </w:pPr>
            <w:r>
              <w:rPr>
                <w:rFonts w:ascii="Times New Roman"/>
                <w:b w:val="false"/>
                <w:i w:val="false"/>
                <w:color w:val="000000"/>
                <w:sz w:val="20"/>
              </w:rPr>
              <w:t>
</w:t>
            </w:r>
            <w:r>
              <w:rPr>
                <w:rFonts w:ascii="Times New Roman"/>
                <w:b w:val="false"/>
                <w:i w:val="false"/>
                <w:color w:val="000000"/>
                <w:sz w:val="20"/>
              </w:rPr>
              <w:t>дылығы</w:t>
            </w:r>
          </w:p>
          <w:p>
            <w:pPr>
              <w:spacing w:after="20"/>
              <w:ind w:left="20"/>
              <w:jc w:val="both"/>
            </w:pPr>
            <w:r>
              <w:rPr>
                <w:rFonts w:ascii="Times New Roman"/>
                <w:b w:val="false"/>
                <w:i w:val="false"/>
                <w:color w:val="000000"/>
                <w:sz w:val="20"/>
              </w:rPr>
              <w:t>
тн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 рұқсат берілгендігі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26"/>
          <w:p>
            <w:pPr>
              <w:spacing w:after="20"/>
              <w:ind w:left="20"/>
              <w:jc w:val="both"/>
            </w:pPr>
            <w:r>
              <w:rPr>
                <w:rFonts w:ascii="Times New Roman"/>
                <w:b w:val="false"/>
                <w:i w:val="false"/>
                <w:color w:val="000000"/>
                <w:sz w:val="20"/>
              </w:rPr>
              <w:t xml:space="preserve">
Берілген </w:t>
            </w:r>
          </w:p>
          <w:bookmarkEnd w:id="126"/>
          <w:p>
            <w:pPr>
              <w:spacing w:after="20"/>
              <w:ind w:left="20"/>
              <w:jc w:val="both"/>
            </w:pPr>
            <w:r>
              <w:rPr>
                <w:rFonts w:ascii="Times New Roman"/>
                <w:b w:val="false"/>
                <w:i w:val="false"/>
                <w:color w:val="000000"/>
                <w:sz w:val="20"/>
              </w:rPr>
              <w:t>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06-095-026-181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Тамды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06-095-035-334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Майтөбе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06-095-039-273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Қожағаппар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06-095-039-272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06-095-029-189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06-095-017-485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Есейхан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06-095-030-380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Қараой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06-095-031-096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06-095-032-181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06-095-026-208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Үшарал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06-095-001-749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06.01.2026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06-095-004-035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06.01.2026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06-095-002-042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06.01.2026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Б.Шешен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06-095-009-079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Көшек батыр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06-095-006-098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С.Шәкіров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06-095-016-130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06-095-015-111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01.01.2026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06-095-040-003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Сейілбек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06-095-013-212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Тұрымқұл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06-095-012-041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Қызыләуіт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06-095-026-206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06-095-026-205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06-095-019-676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06-095-020-060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30.04.2026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31.12.2035</w:t>
            </w:r>
          </w:p>
        </w:tc>
      </w:tr>
    </w:tbl>
    <w:bookmarkStart w:name="z149" w:id="127"/>
    <w:p>
      <w:pPr>
        <w:spacing w:after="0"/>
        <w:ind w:left="0"/>
        <w:jc w:val="both"/>
      </w:pPr>
      <w:r>
        <w:rPr>
          <w:rFonts w:ascii="Times New Roman"/>
          <w:b w:val="false"/>
          <w:i w:val="false"/>
          <w:color w:val="000000"/>
          <w:sz w:val="28"/>
        </w:rPr>
        <w:t>
      Коммуналдық қалдықтардың морфологиялық құрамы.</w:t>
      </w:r>
    </w:p>
    <w:bookmarkEnd w:id="127"/>
    <w:bookmarkStart w:name="z150" w:id="128"/>
    <w:p>
      <w:pPr>
        <w:spacing w:after="0"/>
        <w:ind w:left="0"/>
        <w:jc w:val="both"/>
      </w:pPr>
      <w:r>
        <w:rPr>
          <w:rFonts w:ascii="Times New Roman"/>
          <w:b w:val="false"/>
          <w:i w:val="false"/>
          <w:color w:val="000000"/>
          <w:sz w:val="28"/>
        </w:rPr>
        <w:t>
      Қаратау қаласы үшін коммуналдық қалдықтардың морфологиялық құрамы полигон салуға ТЭН деректері бойынша 1.4-кестеде келтірілген.</w:t>
      </w:r>
    </w:p>
    <w:bookmarkEnd w:id="128"/>
    <w:bookmarkStart w:name="z151" w:id="129"/>
    <w:p>
      <w:pPr>
        <w:spacing w:after="0"/>
        <w:ind w:left="0"/>
        <w:jc w:val="both"/>
      </w:pPr>
      <w:r>
        <w:rPr>
          <w:rFonts w:ascii="Times New Roman"/>
          <w:b w:val="false"/>
          <w:i w:val="false"/>
          <w:color w:val="000000"/>
          <w:sz w:val="28"/>
        </w:rPr>
        <w:t>
      1.4-кесте. ТҚҚ морфологиялық құрамы.</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Фракция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көлемдегі мөлшердің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Металл сынықтары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Пластмассалар немесе пластик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қалдықтары немесе жай ғана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сынықтары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152" w:id="130"/>
    <w:p>
      <w:pPr>
        <w:spacing w:after="0"/>
        <w:ind w:left="0"/>
        <w:jc w:val="both"/>
      </w:pPr>
      <w:r>
        <w:rPr>
          <w:rFonts w:ascii="Times New Roman"/>
          <w:b w:val="false"/>
          <w:i w:val="false"/>
          <w:color w:val="000000"/>
          <w:sz w:val="28"/>
        </w:rPr>
        <w:t>
      1.2. Соңғы 3 жылдағы динамикадағы коммуналдық қалдықтарды басқаруды талдау.</w:t>
      </w:r>
    </w:p>
    <w:bookmarkEnd w:id="130"/>
    <w:bookmarkStart w:name="z153" w:id="131"/>
    <w:p>
      <w:pPr>
        <w:spacing w:after="0"/>
        <w:ind w:left="0"/>
        <w:jc w:val="both"/>
      </w:pPr>
      <w:r>
        <w:rPr>
          <w:rFonts w:ascii="Times New Roman"/>
          <w:b w:val="false"/>
          <w:i w:val="false"/>
          <w:color w:val="000000"/>
          <w:sz w:val="28"/>
        </w:rPr>
        <w:t>
      "Таза қала – Қаратау" ЖШС-нің деректері бойынша соңғы үш жылда Қаратау қаласының полигонында келесі көлемдегі қалдықтар орналастырылған.</w:t>
      </w:r>
    </w:p>
    <w:bookmarkEnd w:id="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 тонн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r>
    </w:tbl>
    <w:bookmarkStart w:name="z154" w:id="132"/>
    <w:p>
      <w:pPr>
        <w:spacing w:after="0"/>
        <w:ind w:left="0"/>
        <w:jc w:val="both"/>
      </w:pPr>
      <w:r>
        <w:rPr>
          <w:rFonts w:ascii="Times New Roman"/>
          <w:b w:val="false"/>
          <w:i w:val="false"/>
          <w:color w:val="000000"/>
          <w:sz w:val="28"/>
        </w:rPr>
        <w:t>
      Қалдықтарды басқару жүйесінің нақты жағдайы бойынша келесі оң және теріс жақтары анықталды.</w:t>
      </w:r>
    </w:p>
    <w:bookmarkEnd w:id="132"/>
    <w:bookmarkStart w:name="z155" w:id="133"/>
    <w:p>
      <w:pPr>
        <w:spacing w:after="0"/>
        <w:ind w:left="0"/>
        <w:jc w:val="both"/>
      </w:pPr>
      <w:r>
        <w:rPr>
          <w:rFonts w:ascii="Times New Roman"/>
          <w:b w:val="false"/>
          <w:i w:val="false"/>
          <w:color w:val="000000"/>
          <w:sz w:val="28"/>
        </w:rPr>
        <w:t>
      Оң жақтары:</w:t>
      </w:r>
    </w:p>
    <w:bookmarkEnd w:id="133"/>
    <w:bookmarkStart w:name="z156" w:id="134"/>
    <w:p>
      <w:pPr>
        <w:spacing w:after="0"/>
        <w:ind w:left="0"/>
        <w:jc w:val="both"/>
      </w:pPr>
      <w:r>
        <w:rPr>
          <w:rFonts w:ascii="Times New Roman"/>
          <w:b w:val="false"/>
          <w:i w:val="false"/>
          <w:color w:val="000000"/>
          <w:sz w:val="28"/>
        </w:rPr>
        <w:t>
      - Қаратау қаласында халықтан тұрмыстық қалдықтарды ұйымдасқан түрде жинау және шығару жұмыстары жүргізіледі;</w:t>
      </w:r>
    </w:p>
    <w:bookmarkEnd w:id="134"/>
    <w:bookmarkStart w:name="z157" w:id="135"/>
    <w:p>
      <w:pPr>
        <w:spacing w:after="0"/>
        <w:ind w:left="0"/>
        <w:jc w:val="both"/>
      </w:pPr>
      <w:r>
        <w:rPr>
          <w:rFonts w:ascii="Times New Roman"/>
          <w:b w:val="false"/>
          <w:i w:val="false"/>
          <w:color w:val="000000"/>
          <w:sz w:val="28"/>
        </w:rPr>
        <w:t>
      - Қаратау қаласындағы ТҚҚ полигонында қалдықтарды қолмен сұрыптау жүзеге асырылады.</w:t>
      </w:r>
    </w:p>
    <w:bookmarkEnd w:id="135"/>
    <w:bookmarkStart w:name="z158" w:id="136"/>
    <w:p>
      <w:pPr>
        <w:spacing w:after="0"/>
        <w:ind w:left="0"/>
        <w:jc w:val="both"/>
      </w:pPr>
      <w:r>
        <w:rPr>
          <w:rFonts w:ascii="Times New Roman"/>
          <w:b w:val="false"/>
          <w:i w:val="false"/>
          <w:color w:val="000000"/>
          <w:sz w:val="28"/>
        </w:rPr>
        <w:t>
      - ТҚҚ полигондарына арналған жою және рекультивациялау жоспары әзірленіп, келісілген.</w:t>
      </w:r>
    </w:p>
    <w:bookmarkEnd w:id="136"/>
    <w:bookmarkStart w:name="z159" w:id="137"/>
    <w:p>
      <w:pPr>
        <w:spacing w:after="0"/>
        <w:ind w:left="0"/>
        <w:jc w:val="both"/>
      </w:pPr>
      <w:r>
        <w:rPr>
          <w:rFonts w:ascii="Times New Roman"/>
          <w:b w:val="false"/>
          <w:i w:val="false"/>
          <w:color w:val="000000"/>
          <w:sz w:val="28"/>
        </w:rPr>
        <w:t>
      Теріс жақтары:</w:t>
      </w:r>
    </w:p>
    <w:bookmarkEnd w:id="137"/>
    <w:bookmarkStart w:name="z160" w:id="138"/>
    <w:p>
      <w:pPr>
        <w:spacing w:after="0"/>
        <w:ind w:left="0"/>
        <w:jc w:val="both"/>
      </w:pPr>
      <w:r>
        <w:rPr>
          <w:rFonts w:ascii="Times New Roman"/>
          <w:b w:val="false"/>
          <w:i w:val="false"/>
          <w:color w:val="000000"/>
          <w:sz w:val="28"/>
        </w:rPr>
        <w:t>
      - Қалдықтарды орналастыру полигондары экологиялық және санитарлық нормаларға сай емес;</w:t>
      </w:r>
    </w:p>
    <w:bookmarkEnd w:id="138"/>
    <w:bookmarkStart w:name="z161" w:id="139"/>
    <w:p>
      <w:pPr>
        <w:spacing w:after="0"/>
        <w:ind w:left="0"/>
        <w:jc w:val="both"/>
      </w:pPr>
      <w:r>
        <w:rPr>
          <w:rFonts w:ascii="Times New Roman"/>
          <w:b w:val="false"/>
          <w:i w:val="false"/>
          <w:color w:val="000000"/>
          <w:sz w:val="28"/>
        </w:rPr>
        <w:t>
      - Қалдықтарды ұйымдастырылған шығарумен қамтамасыз етілген ауылдарда коммуналдық қалдықтарды бөлек жинау жоқ;</w:t>
      </w:r>
    </w:p>
    <w:bookmarkEnd w:id="139"/>
    <w:bookmarkStart w:name="z162" w:id="140"/>
    <w:p>
      <w:pPr>
        <w:spacing w:after="0"/>
        <w:ind w:left="0"/>
        <w:jc w:val="both"/>
      </w:pPr>
      <w:r>
        <w:rPr>
          <w:rFonts w:ascii="Times New Roman"/>
          <w:b w:val="false"/>
          <w:i w:val="false"/>
          <w:color w:val="000000"/>
          <w:sz w:val="28"/>
        </w:rPr>
        <w:t>
      - Қауіпті қалдықтарды (батареялар, сынап шамдары) жинау және кәдеге жарату көзделмеген;</w:t>
      </w:r>
    </w:p>
    <w:bookmarkEnd w:id="140"/>
    <w:bookmarkStart w:name="z163" w:id="141"/>
    <w:p>
      <w:pPr>
        <w:spacing w:after="0"/>
        <w:ind w:left="0"/>
        <w:jc w:val="both"/>
      </w:pPr>
      <w:r>
        <w:rPr>
          <w:rFonts w:ascii="Times New Roman"/>
          <w:b w:val="false"/>
          <w:i w:val="false"/>
          <w:color w:val="000000"/>
          <w:sz w:val="28"/>
        </w:rPr>
        <w:t>
      - Талас ауданының ауылдық округтері қалдықтарды жинаумен қамтылмаған;</w:t>
      </w:r>
    </w:p>
    <w:bookmarkEnd w:id="141"/>
    <w:bookmarkStart w:name="z164" w:id="142"/>
    <w:p>
      <w:pPr>
        <w:spacing w:after="0"/>
        <w:ind w:left="0"/>
        <w:jc w:val="both"/>
      </w:pPr>
      <w:r>
        <w:rPr>
          <w:rFonts w:ascii="Times New Roman"/>
          <w:b w:val="false"/>
          <w:i w:val="false"/>
          <w:color w:val="000000"/>
          <w:sz w:val="28"/>
        </w:rPr>
        <w:t>
      - Күл қоқыс қалдықтарын жинау және пайдалану мәселесі шешілген жоқ;</w:t>
      </w:r>
    </w:p>
    <w:bookmarkEnd w:id="142"/>
    <w:bookmarkStart w:name="z165" w:id="143"/>
    <w:p>
      <w:pPr>
        <w:spacing w:after="0"/>
        <w:ind w:left="0"/>
        <w:jc w:val="both"/>
      </w:pPr>
      <w:r>
        <w:rPr>
          <w:rFonts w:ascii="Times New Roman"/>
          <w:b w:val="false"/>
          <w:i w:val="false"/>
          <w:color w:val="000000"/>
          <w:sz w:val="28"/>
        </w:rPr>
        <w:t>
      - Органикалық, ауылшаруашылық (көң, союдан кейінгі мал терісі) және тамақ қалдықтарын жинау және пайдалану мәселесі шешілген жоқ;</w:t>
      </w:r>
    </w:p>
    <w:bookmarkEnd w:id="143"/>
    <w:bookmarkStart w:name="z166" w:id="144"/>
    <w:p>
      <w:pPr>
        <w:spacing w:after="0"/>
        <w:ind w:left="0"/>
        <w:jc w:val="both"/>
      </w:pPr>
      <w:r>
        <w:rPr>
          <w:rFonts w:ascii="Times New Roman"/>
          <w:b w:val="false"/>
          <w:i w:val="false"/>
          <w:color w:val="000000"/>
          <w:sz w:val="28"/>
        </w:rPr>
        <w:t>
      - Құрылыс қалдықтары мәселесі шешілген жоқ;</w:t>
      </w:r>
    </w:p>
    <w:bookmarkEnd w:id="144"/>
    <w:bookmarkStart w:name="z167" w:id="145"/>
    <w:p>
      <w:pPr>
        <w:spacing w:after="0"/>
        <w:ind w:left="0"/>
        <w:jc w:val="both"/>
      </w:pPr>
      <w:r>
        <w:rPr>
          <w:rFonts w:ascii="Times New Roman"/>
          <w:b w:val="false"/>
          <w:i w:val="false"/>
          <w:color w:val="000000"/>
          <w:sz w:val="28"/>
        </w:rPr>
        <w:t>
      - Қайталама шикізатты қабылдау пункттері ауылдық округтердің тұрғындарынан қайталама шикізатты қабылдау мәселесін шешу жоқ;</w:t>
      </w:r>
    </w:p>
    <w:bookmarkEnd w:id="145"/>
    <w:bookmarkStart w:name="z168" w:id="146"/>
    <w:p>
      <w:pPr>
        <w:spacing w:after="0"/>
        <w:ind w:left="0"/>
        <w:jc w:val="both"/>
      </w:pPr>
      <w:r>
        <w:rPr>
          <w:rFonts w:ascii="Times New Roman"/>
          <w:b w:val="false"/>
          <w:i w:val="false"/>
          <w:color w:val="000000"/>
          <w:sz w:val="28"/>
        </w:rPr>
        <w:t>
      - Рұқсат етілмеген қоқыс үйінділеріне мониторинг жүргізілмейд</w:t>
      </w:r>
    </w:p>
    <w:bookmarkEnd w:id="146"/>
    <w:bookmarkStart w:name="z169" w:id="147"/>
    <w:p>
      <w:pPr>
        <w:spacing w:after="0"/>
        <w:ind w:left="0"/>
        <w:jc w:val="both"/>
      </w:pPr>
      <w:r>
        <w:rPr>
          <w:rFonts w:ascii="Times New Roman"/>
          <w:b w:val="false"/>
          <w:i w:val="false"/>
          <w:color w:val="000000"/>
          <w:sz w:val="28"/>
        </w:rPr>
        <w:t>
      - Әсер етуге экологиялық рұқсаты жоқ қатты тұрмыстық қалдықтар полигондарын жою және қалпына келтіру қажет.</w:t>
      </w:r>
    </w:p>
    <w:bookmarkEnd w:id="147"/>
    <w:bookmarkStart w:name="z170" w:id="148"/>
    <w:p>
      <w:pPr>
        <w:spacing w:after="0"/>
        <w:ind w:left="0"/>
        <w:jc w:val="both"/>
      </w:pPr>
      <w:r>
        <w:rPr>
          <w:rFonts w:ascii="Times New Roman"/>
          <w:b w:val="false"/>
          <w:i w:val="false"/>
          <w:color w:val="000000"/>
          <w:sz w:val="28"/>
        </w:rPr>
        <w:t>
      1.3. Коммуналдық қалдықтардың түзілуі мен жинақталуы бойынша бар нормативтік базасы бар.</w:t>
      </w:r>
    </w:p>
    <w:bookmarkEnd w:id="148"/>
    <w:bookmarkStart w:name="z171" w:id="149"/>
    <w:p>
      <w:pPr>
        <w:spacing w:after="0"/>
        <w:ind w:left="0"/>
        <w:jc w:val="both"/>
      </w:pPr>
      <w:r>
        <w:rPr>
          <w:rFonts w:ascii="Times New Roman"/>
          <w:b w:val="false"/>
          <w:i w:val="false"/>
          <w:color w:val="000000"/>
          <w:sz w:val="28"/>
        </w:rPr>
        <w:t>
      Жергілікті мәслихаттардың қалдықтардың пайда болу көлемі және оларды әкетуге арналған тарифтерді бекіту жөніндегі қолданыстағы шешімдері:</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 "Талас ауданы бойынша коммуналдық қалдықтардың түзілу және жинақталу нормаларын, халық үшін қатты тұрмыстық қатты қалдықтарды жинауға, тасымалдауға, сұрыптауға және көмуге арналған тарифтерді бекіту туралы" Жамбыл облысы Талас аудандық мәслихатының 2023 жылғы 2 қарашадағы </w:t>
      </w:r>
      <w:r>
        <w:rPr>
          <w:rFonts w:ascii="Times New Roman"/>
          <w:b w:val="false"/>
          <w:i w:val="false"/>
          <w:color w:val="000000"/>
          <w:sz w:val="28"/>
        </w:rPr>
        <w:t xml:space="preserve">№ 9-5 </w:t>
      </w:r>
      <w:r>
        <w:rPr>
          <w:rFonts w:ascii="Times New Roman"/>
          <w:b w:val="false"/>
          <w:i w:val="false"/>
          <w:color w:val="000000"/>
          <w:sz w:val="28"/>
        </w:rPr>
        <w:t xml:space="preserve"> шешімі.</w:t>
      </w:r>
    </w:p>
    <w:bookmarkStart w:name="z173" w:id="150"/>
    <w:p>
      <w:pPr>
        <w:spacing w:after="0"/>
        <w:ind w:left="0"/>
        <w:jc w:val="both"/>
      </w:pPr>
      <w:r>
        <w:rPr>
          <w:rFonts w:ascii="Times New Roman"/>
          <w:b w:val="false"/>
          <w:i w:val="false"/>
          <w:color w:val="000000"/>
          <w:sz w:val="28"/>
        </w:rPr>
        <w:t>
      1 қосымша Талас ауданы бойынша коммуналдық қалдықтардың түзілу және жинақталу нормалары</w:t>
      </w:r>
    </w:p>
    <w:bookmarkEnd w:id="1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 жинақталатын объектілер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қалдықтардың жиналған жылдық шамасы, м3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 және жайлы емес үйлер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тұрғын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Жатақханалар, интернаттар, балалар үйлері, қарттар үйлері және сол сияқты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 үйлер, санаторийлер, демалыс үйлері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Балабақшалар, бөбекжай және басқа да мектепке дейінгі мекемелер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Мекемелер, ұйымдар, офистер, кеңселер, банктер, байланыс бөлімшелері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 медициналық орталық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келіп кету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Ауруханалар, өзге де емдеу-сауықтыру мекемелері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Мектептер және өзге де оқу орындары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оқушы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Мейрамханалар, дәмханалар, қоғамдық тамақтану мекемелері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отыратын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Театрлар, кинотеатрлар, концерт залдары, түнгі клубтар, ойынханалар, ойын автоматтарының залы, интернет-кафелер, компьютерлік клубтар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отыратын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Мұражайлар, көрмелер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1м2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Стадиондар, спорт алаңдары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1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би және ойын залдары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1м2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және өнеркәсіп-тауар дүкендері, аралас дүкендер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 1м2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орнының 1м2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Базарлар, сауда павильондары, дүңгіршіктер, сөрелер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 1м2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өнеркәсіптік тауарларының көтерме базалары, қоймалары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1м2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үйі: халыққа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1м2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Вокзалдар, автовокзалдар, әуежайлар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1м2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Жағажайлар, жолдардан көше сыпырысындысы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1м2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 1м2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Автотұрақтар,автомобильді жуу орындары, АЖС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машина-орын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шеберханалары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151"/>
          <w:p>
            <w:pPr>
              <w:spacing w:after="20"/>
              <w:ind w:left="20"/>
              <w:jc w:val="both"/>
            </w:pPr>
            <w:r>
              <w:rPr>
                <w:rFonts w:ascii="Times New Roman"/>
                <w:b w:val="false"/>
                <w:i w:val="false"/>
                <w:color w:val="000000"/>
                <w:sz w:val="20"/>
              </w:rPr>
              <w:t xml:space="preserve">
Гараж кооперативтері, </w:t>
            </w:r>
          </w:p>
          <w:bookmarkEnd w:id="151"/>
          <w:p>
            <w:pPr>
              <w:spacing w:after="20"/>
              <w:ind w:left="20"/>
              <w:jc w:val="both"/>
            </w:pPr>
            <w:r>
              <w:rPr>
                <w:rFonts w:ascii="Times New Roman"/>
                <w:b w:val="false"/>
                <w:i w:val="false"/>
                <w:color w:val="000000"/>
                <w:sz w:val="20"/>
              </w:rPr>
              <w:t>
гараждар, паркингтер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гаражға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52"/>
          <w:p>
            <w:pPr>
              <w:spacing w:after="20"/>
              <w:ind w:left="20"/>
              <w:jc w:val="both"/>
            </w:pPr>
            <w:r>
              <w:rPr>
                <w:rFonts w:ascii="Times New Roman"/>
                <w:b w:val="false"/>
                <w:i w:val="false"/>
                <w:color w:val="000000"/>
                <w:sz w:val="20"/>
              </w:rPr>
              <w:t xml:space="preserve">
Шаштараз, </w:t>
            </w:r>
          </w:p>
          <w:bookmarkEnd w:id="152"/>
          <w:p>
            <w:pPr>
              <w:spacing w:after="20"/>
              <w:ind w:left="20"/>
              <w:jc w:val="both"/>
            </w:pPr>
            <w:r>
              <w:rPr>
                <w:rFonts w:ascii="Times New Roman"/>
                <w:b w:val="false"/>
                <w:i w:val="false"/>
                <w:color w:val="000000"/>
                <w:sz w:val="20"/>
              </w:rPr>
              <w:t>
косметикалық салондар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жуатын орындар, химиялық тазалау орындары, тұрмыстық техниканы жөндеу орындары, тігін ательесі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1м2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Зергерлік, аяқ киімді, сағаттарды жөндеу шеберханалары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1м2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және қызмет көрсету орындары (кілттер жасау және сол сияқты)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Моншалар, сауналар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1м2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аумағында жаппай іс-шаралар ұйымдастыратын заңды 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Бау-бақша кооперативтері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учаске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76" w:id="153"/>
    <w:p>
      <w:pPr>
        <w:spacing w:after="0"/>
        <w:ind w:left="0"/>
        <w:jc w:val="both"/>
      </w:pPr>
      <w:r>
        <w:rPr>
          <w:rFonts w:ascii="Times New Roman"/>
          <w:b w:val="false"/>
          <w:i w:val="false"/>
          <w:color w:val="000000"/>
          <w:sz w:val="28"/>
        </w:rPr>
        <w:t>
      2 қосымша</w:t>
      </w:r>
    </w:p>
    <w:bookmarkEnd w:id="153"/>
    <w:bookmarkStart w:name="z177" w:id="154"/>
    <w:p>
      <w:pPr>
        <w:spacing w:after="0"/>
        <w:ind w:left="0"/>
        <w:jc w:val="both"/>
      </w:pPr>
      <w:r>
        <w:rPr>
          <w:rFonts w:ascii="Times New Roman"/>
          <w:b w:val="false"/>
          <w:i w:val="false"/>
          <w:color w:val="000000"/>
          <w:sz w:val="28"/>
        </w:rPr>
        <w:t>
      Талас ауданы бойынша халық үшін қатты тұрмыстық қалдықтарды жинауға, тасымалдауға, сұрыптауға және көмуге арналған тарифтер</w:t>
      </w:r>
    </w:p>
    <w:bookmarkEnd w:id="1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Жинау және тасымалдау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(қосылған құн салығынсыз)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 w:id="155"/>
          <w:p>
            <w:pPr>
              <w:spacing w:after="20"/>
              <w:ind w:left="20"/>
              <w:jc w:val="both"/>
            </w:pPr>
            <w:r>
              <w:rPr>
                <w:rFonts w:ascii="Times New Roman"/>
                <w:b w:val="false"/>
                <w:i w:val="false"/>
                <w:color w:val="000000"/>
                <w:sz w:val="20"/>
              </w:rPr>
              <w:t xml:space="preserve">
Тұрғындар үшін </w:t>
            </w:r>
          </w:p>
          <w:bookmarkEnd w:id="155"/>
          <w:p>
            <w:pPr>
              <w:spacing w:after="20"/>
              <w:ind w:left="20"/>
              <w:jc w:val="both"/>
            </w:pPr>
            <w:r>
              <w:rPr>
                <w:rFonts w:ascii="Times New Roman"/>
                <w:b w:val="false"/>
                <w:i w:val="false"/>
                <w:color w:val="000000"/>
                <w:sz w:val="20"/>
              </w:rPr>
              <w:t>
1 адамға айына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үшін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2 165,78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үшін оның ішінде жеке кәсіпкерлерге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2 343,11</w:t>
            </w:r>
          </w:p>
        </w:tc>
      </w:tr>
    </w:tbl>
    <w:bookmarkStart w:name="z179" w:id="156"/>
    <w:p>
      <w:pPr>
        <w:spacing w:after="0"/>
        <w:ind w:left="0"/>
        <w:jc w:val="both"/>
      </w:pPr>
      <w:r>
        <w:rPr>
          <w:rFonts w:ascii="Times New Roman"/>
          <w:b w:val="false"/>
          <w:i w:val="false"/>
          <w:color w:val="000000"/>
          <w:sz w:val="28"/>
        </w:rPr>
        <w:t>
      1.4. Соңғы үш жылдағы динамикада бөлінген қаражатты (жергілікті және республикалық бюджеттер, бюджеттен тыс) сипаттау және талдау.</w:t>
      </w:r>
    </w:p>
    <w:bookmarkEnd w:id="156"/>
    <w:bookmarkStart w:name="z180" w:id="157"/>
    <w:p>
      <w:pPr>
        <w:spacing w:after="0"/>
        <w:ind w:left="0"/>
        <w:jc w:val="both"/>
      </w:pPr>
      <w:r>
        <w:rPr>
          <w:rFonts w:ascii="Times New Roman"/>
          <w:b w:val="false"/>
          <w:i w:val="false"/>
          <w:color w:val="000000"/>
          <w:sz w:val="28"/>
        </w:rPr>
        <w:t>
      Жалпы облыс бойынша табиғатты қорғау іс-шараларының жоспарларына және Жамбыл облысының даму жоспарына сәйкес Талас ауданына қатысты іс-шаралар бар.</w:t>
      </w:r>
    </w:p>
    <w:bookmarkEnd w:id="157"/>
    <w:bookmarkStart w:name="z181" w:id="158"/>
    <w:p>
      <w:pPr>
        <w:spacing w:after="0"/>
        <w:ind w:left="0"/>
        <w:jc w:val="both"/>
      </w:pPr>
      <w:r>
        <w:rPr>
          <w:rFonts w:ascii="Times New Roman"/>
          <w:b w:val="false"/>
          <w:i w:val="false"/>
          <w:color w:val="000000"/>
          <w:sz w:val="28"/>
        </w:rPr>
        <w:t>
      Қоршаған ортаны қорғау жөніндегі 2024-2027 жылдарға арналған іс-шаралар жоспарына сәйкес - Жамбыл облыстық мәслихатының 28.03.2024 жылғы № 13-7 шешімі. Жамбыл облысы бойынша қалдықтарды басқару бойынша мынадай іс-шаралар және 1.6-кестеге сәйкес қаржыландыру жоспарлары көзделген.</w:t>
      </w:r>
    </w:p>
    <w:bookmarkEnd w:id="158"/>
    <w:bookmarkStart w:name="z182" w:id="159"/>
    <w:p>
      <w:pPr>
        <w:spacing w:after="0"/>
        <w:ind w:left="0"/>
        <w:jc w:val="both"/>
      </w:pPr>
      <w:r>
        <w:rPr>
          <w:rFonts w:ascii="Times New Roman"/>
          <w:b w:val="false"/>
          <w:i w:val="false"/>
          <w:color w:val="000000"/>
          <w:sz w:val="28"/>
        </w:rPr>
        <w:t>
      1.6-кесте. Жамбыл облысының қоршаған ортаны қорғау жөніндегі іс-шаралар жоспарында көзделген қалдықтарды басқару жөніндегі қаржыландыру (млн теңге) жоспарлары бар іс-шаралар.</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қаласындағы атмосфералық ауаның және ауа райының ағымдағы жағдайы туралы деректерді Тараз, Жаңатас, Қаратау, Шу қалаларында және Қордай ауылында LED-экрандар арқылы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облысының әкімдігі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жылдар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қаласы үшін шекті рұқсат етілген шығарындылардың жиынтық томын әзірлеу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ауданының әкімдігі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басқару бағдарламасының жобасын әзірлеу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ауданының әкімдігі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қаласында қалдықтарды сұрыптау жабдығын орнату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ауданының әкімдігі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қаласында құрылыс қалдықтарына арналған инфрақұрылым құру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ауданының әкімдігі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бөлек жинауға арналған контейнерлер орнату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ауданының әкімдігі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жылдар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етілмеген қоқыс үйінділерін жою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ауданының әкімдігі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2024–2026 жылдар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bl>
    <w:bookmarkStart w:name="z183" w:id="160"/>
    <w:p>
      <w:pPr>
        <w:spacing w:after="0"/>
        <w:ind w:left="0"/>
        <w:jc w:val="both"/>
      </w:pPr>
      <w:r>
        <w:rPr>
          <w:rFonts w:ascii="Times New Roman"/>
          <w:b w:val="false"/>
          <w:i w:val="false"/>
          <w:color w:val="000000"/>
          <w:sz w:val="28"/>
        </w:rPr>
        <w:t>
      Қалдықтармен жұмыс істеу жүйесі Талас ауданының жергілікті даму жоспарларымен қамтылмаған.</w:t>
      </w:r>
    </w:p>
    <w:bookmarkEnd w:id="160"/>
    <w:bookmarkStart w:name="z184" w:id="161"/>
    <w:p>
      <w:pPr>
        <w:spacing w:after="0"/>
        <w:ind w:left="0"/>
        <w:jc w:val="both"/>
      </w:pPr>
      <w:r>
        <w:rPr>
          <w:rFonts w:ascii="Times New Roman"/>
          <w:b w:val="false"/>
          <w:i w:val="false"/>
          <w:color w:val="000000"/>
          <w:sz w:val="28"/>
        </w:rPr>
        <w:t xml:space="preserve">
      Іс-шаралар жоспарын орындау туралы. </w:t>
      </w:r>
    </w:p>
    <w:bookmarkEnd w:id="161"/>
    <w:bookmarkStart w:name="z185" w:id="162"/>
    <w:p>
      <w:pPr>
        <w:spacing w:after="0"/>
        <w:ind w:left="0"/>
        <w:jc w:val="both"/>
      </w:pPr>
      <w:r>
        <w:rPr>
          <w:rFonts w:ascii="Times New Roman"/>
          <w:b w:val="false"/>
          <w:i w:val="false"/>
          <w:color w:val="000000"/>
          <w:sz w:val="28"/>
        </w:rPr>
        <w:t>
      1. Қаратау қаласы бойынша коммуналдық қалдықтарды басқару бағдарламасы әзірленді.</w:t>
      </w:r>
    </w:p>
    <w:bookmarkEnd w:id="162"/>
    <w:bookmarkStart w:name="z186" w:id="163"/>
    <w:p>
      <w:pPr>
        <w:spacing w:after="0"/>
        <w:ind w:left="0"/>
        <w:jc w:val="both"/>
      </w:pPr>
      <w:r>
        <w:rPr>
          <w:rFonts w:ascii="Times New Roman"/>
          <w:b w:val="false"/>
          <w:i w:val="false"/>
          <w:color w:val="000000"/>
          <w:sz w:val="28"/>
        </w:rPr>
        <w:t>
      2. Талас ауданы бойынша коммуналдық қалдықтарды басқару бағдарламасы әзірленді.</w:t>
      </w:r>
    </w:p>
    <w:bookmarkEnd w:id="163"/>
    <w:bookmarkStart w:name="z187" w:id="164"/>
    <w:p>
      <w:pPr>
        <w:spacing w:after="0"/>
        <w:ind w:left="0"/>
        <w:jc w:val="both"/>
      </w:pPr>
      <w:r>
        <w:rPr>
          <w:rFonts w:ascii="Times New Roman"/>
          <w:b w:val="false"/>
          <w:i w:val="false"/>
          <w:color w:val="000000"/>
          <w:sz w:val="28"/>
        </w:rPr>
        <w:t>
      3. Қаратау қаласында құрылыс қалдықтарына арналған инфрақұрылым құрылды.</w:t>
      </w:r>
    </w:p>
    <w:bookmarkEnd w:id="164"/>
    <w:bookmarkStart w:name="z188" w:id="165"/>
    <w:p>
      <w:pPr>
        <w:spacing w:after="0"/>
        <w:ind w:left="0"/>
        <w:jc w:val="both"/>
      </w:pPr>
      <w:r>
        <w:rPr>
          <w:rFonts w:ascii="Times New Roman"/>
          <w:b w:val="false"/>
          <w:i w:val="false"/>
          <w:color w:val="000000"/>
          <w:sz w:val="28"/>
        </w:rPr>
        <w:t>
      4. Қаратау қаласындағы ТҚҚ полигонында қалдықтарды сұрыптау жабдығы орнатылды.</w:t>
      </w:r>
    </w:p>
    <w:bookmarkEnd w:id="165"/>
    <w:bookmarkStart w:name="z189" w:id="166"/>
    <w:p>
      <w:pPr>
        <w:spacing w:after="0"/>
        <w:ind w:left="0"/>
        <w:jc w:val="both"/>
      </w:pPr>
      <w:r>
        <w:rPr>
          <w:rFonts w:ascii="Times New Roman"/>
          <w:b w:val="false"/>
          <w:i w:val="false"/>
          <w:color w:val="000000"/>
          <w:sz w:val="28"/>
        </w:rPr>
        <w:t>
      5. Қалдықтарды бөлек жинауға арналған контейнерлер орнатылды.</w:t>
      </w:r>
    </w:p>
    <w:bookmarkEnd w:id="166"/>
    <w:bookmarkStart w:name="z190" w:id="167"/>
    <w:p>
      <w:pPr>
        <w:spacing w:after="0"/>
        <w:ind w:left="0"/>
        <w:jc w:val="both"/>
      </w:pPr>
      <w:r>
        <w:rPr>
          <w:rFonts w:ascii="Times New Roman"/>
          <w:b w:val="false"/>
          <w:i w:val="false"/>
          <w:color w:val="000000"/>
          <w:sz w:val="28"/>
        </w:rPr>
        <w:t>
      6. Рұқсат етілмеген қоқыс үйінділері жойылды.</w:t>
      </w:r>
    </w:p>
    <w:bookmarkEnd w:id="167"/>
    <w:bookmarkStart w:name="z191" w:id="168"/>
    <w:p>
      <w:pPr>
        <w:spacing w:after="0"/>
        <w:ind w:left="0"/>
        <w:jc w:val="both"/>
      </w:pPr>
      <w:r>
        <w:rPr>
          <w:rFonts w:ascii="Times New Roman"/>
          <w:b w:val="false"/>
          <w:i w:val="false"/>
          <w:color w:val="000000"/>
          <w:sz w:val="28"/>
        </w:rPr>
        <w:t>
      2. Мақсаттар, міндеттер және нысаналы көрсеткіштер</w:t>
      </w:r>
    </w:p>
    <w:bookmarkEnd w:id="168"/>
    <w:bookmarkStart w:name="z192" w:id="169"/>
    <w:p>
      <w:pPr>
        <w:spacing w:after="0"/>
        <w:ind w:left="0"/>
        <w:jc w:val="both"/>
      </w:pPr>
      <w:r>
        <w:rPr>
          <w:rFonts w:ascii="Times New Roman"/>
          <w:b w:val="false"/>
          <w:i w:val="false"/>
          <w:color w:val="000000"/>
          <w:sz w:val="28"/>
        </w:rPr>
        <w:t>
      2.1. Бағдарламаның мақсаттары мен міндеттері.</w:t>
      </w:r>
    </w:p>
    <w:bookmarkEnd w:id="169"/>
    <w:bookmarkStart w:name="z193" w:id="170"/>
    <w:p>
      <w:pPr>
        <w:spacing w:after="0"/>
        <w:ind w:left="0"/>
        <w:jc w:val="both"/>
      </w:pPr>
      <w:r>
        <w:rPr>
          <w:rFonts w:ascii="Times New Roman"/>
          <w:b w:val="false"/>
          <w:i w:val="false"/>
          <w:color w:val="000000"/>
          <w:sz w:val="28"/>
        </w:rPr>
        <w:t>
      Бұл бағдарламаның мақсаты - коммуналдық қалдықтардан пайда болатын қоршаған ортаға жүктемені азайту, қалдықтардың пайда болу мөлшерін азайту, қайталама ресурстардың өндірілуін арттыру, коммуналдық қалдықтарды пайдалану тиімділігін арттыру және полигондарда депозиттелген қалдықтардың үлесін азайту және қалдықтарды сақтау мақсатында алып қоюға ұшыраған алаңдарды қалпына келтіру тәсілдерін ұсыну.</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Қалдықтарды басқару Қазақстан Республикасы </w:t>
      </w:r>
      <w:r>
        <w:rPr>
          <w:rFonts w:ascii="Times New Roman"/>
          <w:b w:val="false"/>
          <w:i w:val="false"/>
          <w:color w:val="000000"/>
          <w:sz w:val="28"/>
        </w:rPr>
        <w:t xml:space="preserve">Экологиялық Кодексінің </w:t>
      </w:r>
      <w:r>
        <w:rPr>
          <w:rFonts w:ascii="Times New Roman"/>
          <w:b w:val="false"/>
          <w:i w:val="false"/>
          <w:color w:val="000000"/>
          <w:sz w:val="28"/>
        </w:rPr>
        <w:t xml:space="preserve"> 19-бөлімімен регламенттеледі.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Қалдықтарды басқару саласындағы негізгі қағидалар </w:t>
      </w:r>
      <w:r>
        <w:rPr>
          <w:rFonts w:ascii="Times New Roman"/>
          <w:b w:val="false"/>
          <w:i w:val="false"/>
          <w:color w:val="000000"/>
          <w:sz w:val="28"/>
        </w:rPr>
        <w:t xml:space="preserve">328-бапта </w:t>
      </w:r>
      <w:r>
        <w:rPr>
          <w:rFonts w:ascii="Times New Roman"/>
          <w:b w:val="false"/>
          <w:i w:val="false"/>
          <w:color w:val="000000"/>
          <w:sz w:val="28"/>
        </w:rPr>
        <w:t xml:space="preserve"> сипатталған:</w:t>
      </w:r>
    </w:p>
    <w:bookmarkStart w:name="z196" w:id="171"/>
    <w:p>
      <w:pPr>
        <w:spacing w:after="0"/>
        <w:ind w:left="0"/>
        <w:jc w:val="both"/>
      </w:pPr>
      <w:r>
        <w:rPr>
          <w:rFonts w:ascii="Times New Roman"/>
          <w:b w:val="false"/>
          <w:i w:val="false"/>
          <w:color w:val="000000"/>
          <w:sz w:val="28"/>
        </w:rPr>
        <w:t>
      - Иерархия принципі;</w:t>
      </w:r>
    </w:p>
    <w:bookmarkEnd w:id="171"/>
    <w:bookmarkStart w:name="z197" w:id="172"/>
    <w:p>
      <w:pPr>
        <w:spacing w:after="0"/>
        <w:ind w:left="0"/>
        <w:jc w:val="both"/>
      </w:pPr>
      <w:r>
        <w:rPr>
          <w:rFonts w:ascii="Times New Roman"/>
          <w:b w:val="false"/>
          <w:i w:val="false"/>
          <w:color w:val="000000"/>
          <w:sz w:val="28"/>
        </w:rPr>
        <w:t>
      - Көзге жақындық принципі;</w:t>
      </w:r>
    </w:p>
    <w:bookmarkEnd w:id="172"/>
    <w:bookmarkStart w:name="z198" w:id="173"/>
    <w:p>
      <w:pPr>
        <w:spacing w:after="0"/>
        <w:ind w:left="0"/>
        <w:jc w:val="both"/>
      </w:pPr>
      <w:r>
        <w:rPr>
          <w:rFonts w:ascii="Times New Roman"/>
          <w:b w:val="false"/>
          <w:i w:val="false"/>
          <w:color w:val="000000"/>
          <w:sz w:val="28"/>
        </w:rPr>
        <w:t>
      - Қалдықтарды дайындаушының жауапкершілік принципі;</w:t>
      </w:r>
    </w:p>
    <w:bookmarkEnd w:id="173"/>
    <w:bookmarkStart w:name="z199" w:id="174"/>
    <w:p>
      <w:pPr>
        <w:spacing w:after="0"/>
        <w:ind w:left="0"/>
        <w:jc w:val="both"/>
      </w:pPr>
      <w:r>
        <w:rPr>
          <w:rFonts w:ascii="Times New Roman"/>
          <w:b w:val="false"/>
          <w:i w:val="false"/>
          <w:color w:val="000000"/>
          <w:sz w:val="28"/>
        </w:rPr>
        <w:t>
      - Қалдықтарды өндірушілердің кеңейтілген міндеттемелері.</w:t>
      </w:r>
    </w:p>
    <w:bookmarkEnd w:id="1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Қазақстан Республикасы Экологиялық Кодексінің </w:t>
      </w:r>
      <w:r>
        <w:rPr>
          <w:rFonts w:ascii="Times New Roman"/>
          <w:b w:val="false"/>
          <w:i w:val="false"/>
          <w:color w:val="000000"/>
          <w:sz w:val="28"/>
        </w:rPr>
        <w:t>329-бабына</w:t>
      </w:r>
      <w:r>
        <w:rPr>
          <w:rFonts w:ascii="Times New Roman"/>
          <w:b w:val="false"/>
          <w:i w:val="false"/>
          <w:color w:val="000000"/>
          <w:sz w:val="28"/>
        </w:rPr>
        <w:t xml:space="preserve"> сәйкес иерархия қағидаты қалдықтармен жұмыс істеу жөніндегі мынадай шараларды білдіреді:</w:t>
      </w:r>
    </w:p>
    <w:bookmarkStart w:name="z201" w:id="175"/>
    <w:p>
      <w:pPr>
        <w:spacing w:after="0"/>
        <w:ind w:left="0"/>
        <w:jc w:val="both"/>
      </w:pPr>
      <w:r>
        <w:rPr>
          <w:rFonts w:ascii="Times New Roman"/>
          <w:b w:val="false"/>
          <w:i w:val="false"/>
          <w:color w:val="000000"/>
          <w:sz w:val="28"/>
        </w:rPr>
        <w:t>
      1. Қалдықтардың пайда болуын болдырмау;</w:t>
      </w:r>
    </w:p>
    <w:bookmarkEnd w:id="175"/>
    <w:bookmarkStart w:name="z202" w:id="176"/>
    <w:p>
      <w:pPr>
        <w:spacing w:after="0"/>
        <w:ind w:left="0"/>
        <w:jc w:val="both"/>
      </w:pPr>
      <w:r>
        <w:rPr>
          <w:rFonts w:ascii="Times New Roman"/>
          <w:b w:val="false"/>
          <w:i w:val="false"/>
          <w:color w:val="000000"/>
          <w:sz w:val="28"/>
        </w:rPr>
        <w:t>
      2. Қалдықтарды қайта пайдалануға дайындау;</w:t>
      </w:r>
    </w:p>
    <w:bookmarkEnd w:id="176"/>
    <w:bookmarkStart w:name="z203" w:id="177"/>
    <w:p>
      <w:pPr>
        <w:spacing w:after="0"/>
        <w:ind w:left="0"/>
        <w:jc w:val="both"/>
      </w:pPr>
      <w:r>
        <w:rPr>
          <w:rFonts w:ascii="Times New Roman"/>
          <w:b w:val="false"/>
          <w:i w:val="false"/>
          <w:color w:val="000000"/>
          <w:sz w:val="28"/>
        </w:rPr>
        <w:t>
      3. Қалдықтарды қайта өңдеу;</w:t>
      </w:r>
    </w:p>
    <w:bookmarkEnd w:id="177"/>
    <w:bookmarkStart w:name="z204" w:id="178"/>
    <w:p>
      <w:pPr>
        <w:spacing w:after="0"/>
        <w:ind w:left="0"/>
        <w:jc w:val="both"/>
      </w:pPr>
      <w:r>
        <w:rPr>
          <w:rFonts w:ascii="Times New Roman"/>
          <w:b w:val="false"/>
          <w:i w:val="false"/>
          <w:color w:val="000000"/>
          <w:sz w:val="28"/>
        </w:rPr>
        <w:t>
      4. Қалдықтарды кәдеге жарату;</w:t>
      </w:r>
    </w:p>
    <w:bookmarkEnd w:id="178"/>
    <w:bookmarkStart w:name="z205" w:id="179"/>
    <w:p>
      <w:pPr>
        <w:spacing w:after="0"/>
        <w:ind w:left="0"/>
        <w:jc w:val="both"/>
      </w:pPr>
      <w:r>
        <w:rPr>
          <w:rFonts w:ascii="Times New Roman"/>
          <w:b w:val="false"/>
          <w:i w:val="false"/>
          <w:color w:val="000000"/>
          <w:sz w:val="28"/>
        </w:rPr>
        <w:t>
      5. Қалдықтарды жою.</w:t>
      </w:r>
    </w:p>
    <w:bookmarkEnd w:id="179"/>
    <w:bookmarkStart w:name="z206" w:id="180"/>
    <w:p>
      <w:pPr>
        <w:spacing w:after="0"/>
        <w:ind w:left="0"/>
        <w:jc w:val="both"/>
      </w:pPr>
      <w:r>
        <w:rPr>
          <w:rFonts w:ascii="Times New Roman"/>
          <w:b w:val="false"/>
          <w:i w:val="false"/>
          <w:color w:val="000000"/>
          <w:sz w:val="28"/>
        </w:rPr>
        <w:t>
      Бағдарламаның мақсаттары мен қалдықтар иерархиясы қағидатына сүйене отырып, бағдарламаның келесі міндеттері ұсынылады:</w:t>
      </w:r>
    </w:p>
    <w:bookmarkEnd w:id="180"/>
    <w:bookmarkStart w:name="z207" w:id="181"/>
    <w:p>
      <w:pPr>
        <w:spacing w:after="0"/>
        <w:ind w:left="0"/>
        <w:jc w:val="both"/>
      </w:pPr>
      <w:r>
        <w:rPr>
          <w:rFonts w:ascii="Times New Roman"/>
          <w:b w:val="false"/>
          <w:i w:val="false"/>
          <w:color w:val="000000"/>
          <w:sz w:val="28"/>
        </w:rPr>
        <w:t>
      Тауарларды орау санын азайту, сату жүйелерін оңтайландыру, ұтымды тұтынуды насихаттау есебінен коммуналдық қалдықтардың түзілу көлемін қысқарту;</w:t>
      </w:r>
    </w:p>
    <w:bookmarkEnd w:id="181"/>
    <w:bookmarkStart w:name="z208" w:id="182"/>
    <w:p>
      <w:pPr>
        <w:spacing w:after="0"/>
        <w:ind w:left="0"/>
        <w:jc w:val="both"/>
      </w:pPr>
      <w:r>
        <w:rPr>
          <w:rFonts w:ascii="Times New Roman"/>
          <w:b w:val="false"/>
          <w:i w:val="false"/>
          <w:color w:val="000000"/>
          <w:sz w:val="28"/>
        </w:rPr>
        <w:t>
      Қалдықтарды "көзден" сұрыптау - қалдықтармен жұмыс істеу саласындағы тиімділікті арттыру және экологиялық заңнамаға сәйкестігі – "құрғақ"/"дымқыл".</w:t>
      </w:r>
    </w:p>
    <w:bookmarkEnd w:id="182"/>
    <w:bookmarkStart w:name="z209" w:id="183"/>
    <w:p>
      <w:pPr>
        <w:spacing w:after="0"/>
        <w:ind w:left="0"/>
        <w:jc w:val="both"/>
      </w:pPr>
      <w:r>
        <w:rPr>
          <w:rFonts w:ascii="Times New Roman"/>
          <w:b w:val="false"/>
          <w:i w:val="false"/>
          <w:color w:val="000000"/>
          <w:sz w:val="28"/>
        </w:rPr>
        <w:t>
      Полигонда пайдалы компоненттерді барынша толық алу;</w:t>
      </w:r>
    </w:p>
    <w:bookmarkEnd w:id="183"/>
    <w:bookmarkStart w:name="z210" w:id="184"/>
    <w:p>
      <w:pPr>
        <w:spacing w:after="0"/>
        <w:ind w:left="0"/>
        <w:jc w:val="both"/>
      </w:pPr>
      <w:r>
        <w:rPr>
          <w:rFonts w:ascii="Times New Roman"/>
          <w:b w:val="false"/>
          <w:i w:val="false"/>
          <w:color w:val="000000"/>
          <w:sz w:val="28"/>
        </w:rPr>
        <w:t>
      Қалдықтардың органикалық бөлігін биоқордалау немесе биогаз алу немесе энергетикалық кәдеге жарату үшін пайдалану;</w:t>
      </w:r>
    </w:p>
    <w:bookmarkEnd w:id="184"/>
    <w:bookmarkStart w:name="z211" w:id="185"/>
    <w:p>
      <w:pPr>
        <w:spacing w:after="0"/>
        <w:ind w:left="0"/>
        <w:jc w:val="both"/>
      </w:pPr>
      <w:r>
        <w:rPr>
          <w:rFonts w:ascii="Times New Roman"/>
          <w:b w:val="false"/>
          <w:i w:val="false"/>
          <w:color w:val="000000"/>
          <w:sz w:val="28"/>
        </w:rPr>
        <w:t>
      ҚР экологиялық және эпидемиологиялық заңнамасының талаптарына сәйкес коммуналдық қалдықтардың қалдық бөліктерін сақтау;</w:t>
      </w:r>
    </w:p>
    <w:bookmarkEnd w:id="185"/>
    <w:bookmarkStart w:name="z212" w:id="186"/>
    <w:p>
      <w:pPr>
        <w:spacing w:after="0"/>
        <w:ind w:left="0"/>
        <w:jc w:val="both"/>
      </w:pPr>
      <w:r>
        <w:rPr>
          <w:rFonts w:ascii="Times New Roman"/>
          <w:b w:val="false"/>
          <w:i w:val="false"/>
          <w:color w:val="000000"/>
          <w:sz w:val="28"/>
        </w:rPr>
        <w:t>
      Құрылыс қалдықтарын пайдалану;</w:t>
      </w:r>
    </w:p>
    <w:bookmarkEnd w:id="186"/>
    <w:bookmarkStart w:name="z213" w:id="187"/>
    <w:p>
      <w:pPr>
        <w:spacing w:after="0"/>
        <w:ind w:left="0"/>
        <w:jc w:val="both"/>
      </w:pPr>
      <w:r>
        <w:rPr>
          <w:rFonts w:ascii="Times New Roman"/>
          <w:b w:val="false"/>
          <w:i w:val="false"/>
          <w:color w:val="000000"/>
          <w:sz w:val="28"/>
        </w:rPr>
        <w:t>
      Иесіз үйінділерді жою.</w:t>
      </w:r>
    </w:p>
    <w:bookmarkEnd w:id="187"/>
    <w:bookmarkStart w:name="z214" w:id="188"/>
    <w:p>
      <w:pPr>
        <w:spacing w:after="0"/>
        <w:ind w:left="0"/>
        <w:jc w:val="both"/>
      </w:pPr>
      <w:r>
        <w:rPr>
          <w:rFonts w:ascii="Times New Roman"/>
          <w:b w:val="false"/>
          <w:i w:val="false"/>
          <w:color w:val="000000"/>
          <w:sz w:val="28"/>
        </w:rPr>
        <w:t>
      2.2. Қойылған мақсаттар мен міндеттерге неғұрлым тиімді және экономикалық негізделген әдістермен қол жеткізу жолдары.</w:t>
      </w:r>
    </w:p>
    <w:bookmarkEnd w:id="188"/>
    <w:bookmarkStart w:name="z215" w:id="189"/>
    <w:p>
      <w:pPr>
        <w:spacing w:after="0"/>
        <w:ind w:left="0"/>
        <w:jc w:val="both"/>
      </w:pPr>
      <w:r>
        <w:rPr>
          <w:rFonts w:ascii="Times New Roman"/>
          <w:b w:val="false"/>
          <w:i w:val="false"/>
          <w:color w:val="000000"/>
          <w:sz w:val="28"/>
        </w:rPr>
        <w:t>
      1. Коммуналдық қалдықтардың түзілу көлемін қысқарту жөніндегі міндетке халықтың экологиялық жауапкершілігі мен қаржылық сауаттылығын арттыру деңгейінде ғана қол жеткізуге болады. Яғни, бұл мақсатқа сату құрылымы өзгерген кезде (орауыш материалдар санының едәуір азаюын, айналым контейнерлерін енгізуді, салмақ тауарларын сату құрылымының өзгеруін және т.б.) және өздігінен сатып алу минимумға дейін азайған кезде халықтың экологиялық жауапкершілігін арттыру және халық қалдықтарды азайтуға ұмтылған кезде қол жеткізуге болады. Бұған экология және жаратылыстану сабақтарында, сондай-ақ қаржылық сауаттылықты арттыру сабақтарында оқушыларды оқыту бағдарламаларын енгізу арқылы қол жеткізуге болады. Сондай-ақ, халық арасында қалдықтардың пайда болуын және саналы тұтынуды азайтудың экологиялық насихатын арттыру қажет.</w:t>
      </w:r>
    </w:p>
    <w:bookmarkEnd w:id="189"/>
    <w:bookmarkStart w:name="z216" w:id="190"/>
    <w:p>
      <w:pPr>
        <w:spacing w:after="0"/>
        <w:ind w:left="0"/>
        <w:jc w:val="both"/>
      </w:pPr>
      <w:r>
        <w:rPr>
          <w:rFonts w:ascii="Times New Roman"/>
          <w:b w:val="false"/>
          <w:i w:val="false"/>
          <w:color w:val="000000"/>
          <w:sz w:val="28"/>
        </w:rPr>
        <w:t>
      2. Халықтан қайталама шикізат жинау үшін қабылдау пункттерінің санын көбейту қажет, қабылдау пункттері үшін жер учаскелерін ресімдемеу үшін автокөлік базасында және қабылдау кестесінде мобильді нүктелерді қарастыруға болады.</w:t>
      </w:r>
    </w:p>
    <w:bookmarkEnd w:id="190"/>
    <w:bookmarkStart w:name="z217" w:id="191"/>
    <w:p>
      <w:pPr>
        <w:spacing w:after="0"/>
        <w:ind w:left="0"/>
        <w:jc w:val="both"/>
      </w:pPr>
      <w:r>
        <w:rPr>
          <w:rFonts w:ascii="Times New Roman"/>
          <w:b w:val="false"/>
          <w:i w:val="false"/>
          <w:color w:val="000000"/>
          <w:sz w:val="28"/>
        </w:rPr>
        <w:t>
      3. Халықты қоқысты ұйымдасқан түрде шығару жөніндегі қызметтермен қамтамасыз ету үшін ҚР СТ 3780-2022 сәйкес контейнерлік алаңдарды жайластыру және үй иелерімен қоқысты шығару үшін шарт жасасу қажет.</w:t>
      </w:r>
    </w:p>
    <w:bookmarkEnd w:id="191"/>
    <w:bookmarkStart w:name="z218" w:id="192"/>
    <w:p>
      <w:pPr>
        <w:spacing w:after="0"/>
        <w:ind w:left="0"/>
        <w:jc w:val="both"/>
      </w:pPr>
      <w:r>
        <w:rPr>
          <w:rFonts w:ascii="Times New Roman"/>
          <w:b w:val="false"/>
          <w:i w:val="false"/>
          <w:color w:val="000000"/>
          <w:sz w:val="28"/>
        </w:rPr>
        <w:t>
      4. Қазіргі уақытта Талас ауданының ЖАО иелігіндегі контейнерлер халықтың қалдықтарды ұйымдасқан түрде шығару жөніндегі қажеттіліктерін қамтамасыз ету үшін жеткіліксіз. Бөлек жинау жөніндегі заңнаманың талаптарына сәйкес контейнерлерге қызмет көрсету және таңбалау – осы контейнерге жиналатын қалдықтардың фракциясы, контейнер иесі және қоқыс шығаратын кәсіпорын туралы жазулар жазу қажет. Болашақта халықтың өсуі немесе пайда болған қалдықтардың көбеюі кезінде контейнерлерді қосымша сатып алу қажет.</w:t>
      </w:r>
    </w:p>
    <w:bookmarkEnd w:id="192"/>
    <w:bookmarkStart w:name="z219" w:id="193"/>
    <w:p>
      <w:pPr>
        <w:spacing w:after="0"/>
        <w:ind w:left="0"/>
        <w:jc w:val="both"/>
      </w:pPr>
      <w:r>
        <w:rPr>
          <w:rFonts w:ascii="Times New Roman"/>
          <w:b w:val="false"/>
          <w:i w:val="false"/>
          <w:color w:val="000000"/>
          <w:sz w:val="28"/>
        </w:rPr>
        <w:t>
      5. Қалдықтарды шығаруды жүзеге асыратын кәсіпорындар үшін қоқыс шығаратын техниканы сатып алу қажет. Техниканың тиеу құрылғылары контейнерлердің конструкциясына сәйкес болуы тиіс. Қалдықтардың әр түрлі фракцияларын қайталама шикізатпен жұмыс істеу талаптарын қамтамасыз ететін әр түрлі автомобильдер шығаруы керек. Контейнерлік алаңдардан қалдықтарды шығару контейнерлер толған кезде, бірақ тамақ қалдықтары үшін тәулігіне кемінде 1 рет жүзеге асырылуы тиіс. Барлық қоқыс шығаратын техника GPS-трекерлерімен жабдықталуы керек.</w:t>
      </w:r>
    </w:p>
    <w:bookmarkEnd w:id="193"/>
    <w:bookmarkStart w:name="z220" w:id="194"/>
    <w:p>
      <w:pPr>
        <w:spacing w:after="0"/>
        <w:ind w:left="0"/>
        <w:jc w:val="both"/>
      </w:pPr>
      <w:r>
        <w:rPr>
          <w:rFonts w:ascii="Times New Roman"/>
          <w:b w:val="false"/>
          <w:i w:val="false"/>
          <w:color w:val="000000"/>
          <w:sz w:val="28"/>
        </w:rPr>
        <w:t>
      6. Халықтан және қазандықтардан шыққан күл-қож қалдықтарымен проблеманы шешу үшін қож-блоктарын өндіру жөніндегі кәсіпорындармен шарттар жасасу қажет. Халықтан күл қожын жинау үшін контейнерлік алаңдарда күл қожын жинауға арналған контейнерлер орнату немесе 3 жағынан қатты жабыны мен қоршауы бар және жергілікті тұрғындардың да, манипуляторлары бар тиеу техникасының да кіре алатын арнайы алаңдар ұйымдастыру қажет. Ауданның әрбір елді мекенінде, толтыру шамасына қарай немесе жылыту маусымының соңында әкету.</w:t>
      </w:r>
    </w:p>
    <w:bookmarkEnd w:id="194"/>
    <w:bookmarkStart w:name="z221" w:id="195"/>
    <w:p>
      <w:pPr>
        <w:spacing w:after="0"/>
        <w:ind w:left="0"/>
        <w:jc w:val="both"/>
      </w:pPr>
      <w:r>
        <w:rPr>
          <w:rFonts w:ascii="Times New Roman"/>
          <w:b w:val="false"/>
          <w:i w:val="false"/>
          <w:color w:val="000000"/>
          <w:sz w:val="28"/>
        </w:rPr>
        <w:t>
      7. Талас ауданында бұзуға немесе реконструкциялауға арналған ғимараттар мен құрылыстар бар екенін ескере отырып, құрылыс қалдықтарын қайта өңдеу шешімін көздеу қажет, ұсақтау-сұрыптау кешенін сатып алу немесе құрылыс қалдықтарын оларды пайдалануға мүдделі тиісті кәсіпорынға беру туралы шарт жасасу қажет.</w:t>
      </w:r>
    </w:p>
    <w:bookmarkEnd w:id="195"/>
    <w:bookmarkStart w:name="z222" w:id="196"/>
    <w:p>
      <w:pPr>
        <w:spacing w:after="0"/>
        <w:ind w:left="0"/>
        <w:jc w:val="both"/>
      </w:pPr>
      <w:r>
        <w:rPr>
          <w:rFonts w:ascii="Times New Roman"/>
          <w:b w:val="false"/>
          <w:i w:val="false"/>
          <w:color w:val="000000"/>
          <w:sz w:val="28"/>
        </w:rPr>
        <w:t>
      8. Энергетикалық кәдеге жарату немесе қордалау әдісімен органикалық (көңді қоса алғанда) және тамақ қалдықтарын кәдеге жарату бойынша мәселені зерделеу және шешім қабылдау қажет. Бұл шешім әрбір елді мекен немесе ауылдық округ үшін қабылдануы тиіс.</w:t>
      </w:r>
    </w:p>
    <w:bookmarkEnd w:id="196"/>
    <w:bookmarkStart w:name="z223" w:id="197"/>
    <w:p>
      <w:pPr>
        <w:spacing w:after="0"/>
        <w:ind w:left="0"/>
        <w:jc w:val="both"/>
      </w:pPr>
      <w:r>
        <w:rPr>
          <w:rFonts w:ascii="Times New Roman"/>
          <w:b w:val="false"/>
          <w:i w:val="false"/>
          <w:color w:val="000000"/>
          <w:sz w:val="28"/>
        </w:rPr>
        <w:t>
      9. Қаратау қаласына жақын Қызыләуіт ауылының жеріне қоқыс сұрыптау кешені бар ТҚҚ полигонын жобалау және салу қажет.</w:t>
      </w:r>
    </w:p>
    <w:bookmarkEnd w:id="197"/>
    <w:bookmarkStart w:name="z224" w:id="198"/>
    <w:p>
      <w:pPr>
        <w:spacing w:after="0"/>
        <w:ind w:left="0"/>
        <w:jc w:val="both"/>
      </w:pPr>
      <w:r>
        <w:rPr>
          <w:rFonts w:ascii="Times New Roman"/>
          <w:b w:val="false"/>
          <w:i w:val="false"/>
          <w:color w:val="000000"/>
          <w:sz w:val="28"/>
        </w:rPr>
        <w:t>
      10. Талас ауданының әрбір елді мекені үшін "Ташкент типі" бойынша қалдықтардың компоненттерін қабылдау үшін алаң салу қажет. Қалдықтардың құрамдас бөліктерін фракциялар бойынша қабылдау және оларды жинақталуына қарай қайталама шикізатты сақтау қоймалары бар сұрыптау кешендеріне шығару және оларды кейіннен пайдалану.</w:t>
      </w:r>
    </w:p>
    <w:bookmarkEnd w:id="198"/>
    <w:bookmarkStart w:name="z225" w:id="199"/>
    <w:p>
      <w:pPr>
        <w:spacing w:after="0"/>
        <w:ind w:left="0"/>
        <w:jc w:val="both"/>
      </w:pPr>
      <w:r>
        <w:rPr>
          <w:rFonts w:ascii="Times New Roman"/>
          <w:b w:val="false"/>
          <w:i w:val="false"/>
          <w:color w:val="000000"/>
          <w:sz w:val="28"/>
        </w:rPr>
        <w:t>
      11. Қазіргі уақытта жұмыс істеп тұрған, бірақ қазіргі заманғы талаптарға сай келмейтін қалдықтар полигондары (үйінділер) жойылуға, олар алып жатқан алаңдар қалпына келтірілуі тиіс.</w:t>
      </w:r>
    </w:p>
    <w:bookmarkEnd w:id="199"/>
    <w:bookmarkStart w:name="z226" w:id="200"/>
    <w:p>
      <w:pPr>
        <w:spacing w:after="0"/>
        <w:ind w:left="0"/>
        <w:jc w:val="both"/>
      </w:pPr>
      <w:r>
        <w:rPr>
          <w:rFonts w:ascii="Times New Roman"/>
          <w:b w:val="false"/>
          <w:i w:val="false"/>
          <w:color w:val="000000"/>
          <w:sz w:val="28"/>
        </w:rPr>
        <w:t>
      2.3. Бағдарламаның нысаналы көрсеткіштері.</w:t>
      </w:r>
    </w:p>
    <w:bookmarkEnd w:id="200"/>
    <w:bookmarkStart w:name="z227" w:id="201"/>
    <w:p>
      <w:pPr>
        <w:spacing w:after="0"/>
        <w:ind w:left="0"/>
        <w:jc w:val="both"/>
      </w:pPr>
      <w:r>
        <w:rPr>
          <w:rFonts w:ascii="Times New Roman"/>
          <w:b w:val="false"/>
          <w:i w:val="false"/>
          <w:color w:val="000000"/>
          <w:sz w:val="28"/>
        </w:rPr>
        <w:t>
      Бағдарламаның мақсаттары мен міндеттеріне сүйене отырып, бағдарламаның мынадай нысаналы көрсеткіштерін белгілеу ұсынылады.</w:t>
      </w:r>
    </w:p>
    <w:bookmarkEnd w:id="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 мәні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 өспірімдерге тұрмыстық деңгейде ресурстарды үнемдеудің маңыздылығы туралы іс-шаралар әзірлеу және өткізу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Семестрде 1 оқу орнына арналған іс-шара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Халықтан қайта шикізат жинаудың мобильді пункттерін ұйымдастыру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3780-2022 сәйкес Қаратау қаласында қалдықтарды бөлек жинауға арналған контейнерлермен контейнерлік алаңдарды жайластыру.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барының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тұрғындарын ұйымдастырылған қалдықтарды шығарумен қамту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барының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Күл-қож қалдық тарын жинау және пайдалану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қалдықтар мен көңді жинау және жою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Биоқордалау немесе энергетикалық кәдеге жарату арқылы ТҚҚ полигондар ында органикал ық және тамақ қалдықтарын кәдеге жарату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органикалық және тамақ қалдықтарының жалпы көлемінің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қаласында сұрыптау желісі және қордалау қондырғылары бар полигон.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қалдықтардың және олардың құрамдас бөлік терінің стихиялық үйінділерін табу және жою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202"/>
          <w:p>
            <w:pPr>
              <w:spacing w:after="20"/>
              <w:ind w:left="20"/>
              <w:jc w:val="both"/>
            </w:pPr>
            <w:r>
              <w:rPr>
                <w:rFonts w:ascii="Times New Roman"/>
                <w:b w:val="false"/>
                <w:i w:val="false"/>
                <w:color w:val="000000"/>
                <w:sz w:val="20"/>
              </w:rPr>
              <w:t>
 Анықталған</w:t>
            </w:r>
          </w:p>
          <w:bookmarkEnd w:id="202"/>
          <w:p>
            <w:pPr>
              <w:spacing w:after="20"/>
              <w:ind w:left="20"/>
              <w:jc w:val="both"/>
            </w:pPr>
            <w:r>
              <w:rPr>
                <w:rFonts w:ascii="Times New Roman"/>
                <w:b w:val="false"/>
                <w:i w:val="false"/>
                <w:color w:val="000000"/>
                <w:sz w:val="20"/>
              </w:rPr>
              <w:t xml:space="preserve">
дардан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ТҚҚ полигондарын жою және қалпына келтіру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қалдықтарын кәдеге жарату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пайда болудан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ұйымдастырылған әкетумен қамтылмаған елді мекендердегі фракциялар бойынша қалдықтарды жинауға арналған алаңдарды ұйымдастыру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203"/>
          <w:p>
            <w:pPr>
              <w:spacing w:after="20"/>
              <w:ind w:left="20"/>
              <w:jc w:val="both"/>
            </w:pPr>
            <w:r>
              <w:rPr>
                <w:rFonts w:ascii="Times New Roman"/>
                <w:b w:val="false"/>
                <w:i w:val="false"/>
                <w:color w:val="000000"/>
                <w:sz w:val="20"/>
              </w:rPr>
              <w:t xml:space="preserve">
Тұрғындардан қауіптілігі </w:t>
            </w:r>
          </w:p>
          <w:bookmarkEnd w:id="203"/>
          <w:p>
            <w:pPr>
              <w:spacing w:after="20"/>
              <w:ind w:left="20"/>
              <w:jc w:val="both"/>
            </w:pPr>
            <w:r>
              <w:rPr>
                <w:rFonts w:ascii="Times New Roman"/>
                <w:b w:val="false"/>
                <w:i w:val="false"/>
                <w:color w:val="000000"/>
                <w:sz w:val="20"/>
              </w:rPr>
              <w:t xml:space="preserve">
1-класты қалдықтарды (батареялар, сынап шамдары) жинауды ұйымдастыру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bookmarkStart w:name="z230" w:id="204"/>
    <w:p>
      <w:pPr>
        <w:spacing w:after="0"/>
        <w:ind w:left="0"/>
        <w:jc w:val="both"/>
      </w:pPr>
      <w:r>
        <w:rPr>
          <w:rFonts w:ascii="Times New Roman"/>
          <w:b w:val="false"/>
          <w:i w:val="false"/>
          <w:color w:val="000000"/>
          <w:sz w:val="28"/>
        </w:rPr>
        <w:t>
      3. Қойылған мақсаттар мен міндеттерге қол жеткізудің негізгі бағыттары, жолдары:</w:t>
      </w:r>
    </w:p>
    <w:bookmarkEnd w:id="204"/>
    <w:bookmarkStart w:name="z231" w:id="205"/>
    <w:p>
      <w:pPr>
        <w:spacing w:after="0"/>
        <w:ind w:left="0"/>
        <w:jc w:val="both"/>
      </w:pPr>
      <w:r>
        <w:rPr>
          <w:rFonts w:ascii="Times New Roman"/>
          <w:b w:val="false"/>
          <w:i w:val="false"/>
          <w:color w:val="000000"/>
          <w:sz w:val="28"/>
        </w:rPr>
        <w:t>
      Халықтан қайталама шикізатты қабылдау пункттері туралы ақпарат мемлекеттік органдардың ақпараттық стендтерінде және мемлекеттік қызмет көрсету орталықтарында (ХҚКО), қоғамдық көлікте, қоғамдық ғимараттарда қолжетімді болуы тиіс.</w:t>
      </w:r>
    </w:p>
    <w:bookmarkEnd w:id="205"/>
    <w:bookmarkStart w:name="z232" w:id="206"/>
    <w:p>
      <w:pPr>
        <w:spacing w:after="0"/>
        <w:ind w:left="0"/>
        <w:jc w:val="both"/>
      </w:pPr>
      <w:r>
        <w:rPr>
          <w:rFonts w:ascii="Times New Roman"/>
          <w:b w:val="false"/>
          <w:i w:val="false"/>
          <w:color w:val="000000"/>
          <w:sz w:val="28"/>
        </w:rPr>
        <w:t>
      Қосымша қалдықтардың пайда болуына жол бермеуді, сұрыптауды, сондай-ақ қоқысты таратуға жол бермеуді "ақылға қонымды тұтынуды" насихаттау міндетті түрде қосымша және мектептен тыс білім беру бағдарламасына енгізілуі тиіс. Осы тақырып бойынша іс-шаралар білім беру мекемелерінде тұрақты негізде ұйымдастырылуы тиіс.</w:t>
      </w:r>
    </w:p>
    <w:bookmarkEnd w:id="206"/>
    <w:bookmarkStart w:name="z233" w:id="207"/>
    <w:p>
      <w:pPr>
        <w:spacing w:after="0"/>
        <w:ind w:left="0"/>
        <w:jc w:val="both"/>
      </w:pPr>
      <w:r>
        <w:rPr>
          <w:rFonts w:ascii="Times New Roman"/>
          <w:b w:val="false"/>
          <w:i w:val="false"/>
          <w:color w:val="000000"/>
          <w:sz w:val="28"/>
        </w:rPr>
        <w:t>
      Халықтан (фракциялар бойынша) қайталама шикізат жинау үшін Қызыләуіт ауылында стационарлық қабылдау пунктін немесе ауданның елді мекендеріне баратын мобильді қабылдау пункттерін құруға болады. Мобильді қабылдау пункттерінің жұмыс режимі болуы және халықты алдын ала хабардар ете отырып, мерзімді түрде елді мекендерге шығуы мүмкін.</w:t>
      </w:r>
    </w:p>
    <w:bookmarkEnd w:id="207"/>
    <w:bookmarkStart w:name="z234" w:id="208"/>
    <w:p>
      <w:pPr>
        <w:spacing w:after="0"/>
        <w:ind w:left="0"/>
        <w:jc w:val="both"/>
      </w:pPr>
      <w:r>
        <w:rPr>
          <w:rFonts w:ascii="Times New Roman"/>
          <w:b w:val="false"/>
          <w:i w:val="false"/>
          <w:color w:val="000000"/>
          <w:sz w:val="28"/>
        </w:rPr>
        <w:t>
      Талас ауданының басқа елді мекендерінен осы полигонға алдын ала сұрыпталған қалдықтарды қабылдау мүмкіндігімен Қаратау қаласында қажетті жабдықтармен (сұрыптау желісі, ірі габаритті және құрылыс қалдықтарына арналған ұсатқыш, қордалы/инсинератор қондырғысы) жарақтандырылған және экологиялық және санитариялық-эпидемиологиялық заңнама талаптарына жауап беретін қатты тұрмыстық қалдықтар полигонын салу қажет.</w:t>
      </w:r>
    </w:p>
    <w:bookmarkEnd w:id="208"/>
    <w:bookmarkStart w:name="z235" w:id="209"/>
    <w:p>
      <w:pPr>
        <w:spacing w:after="0"/>
        <w:ind w:left="0"/>
        <w:jc w:val="both"/>
      </w:pPr>
      <w:r>
        <w:rPr>
          <w:rFonts w:ascii="Times New Roman"/>
          <w:b w:val="false"/>
          <w:i w:val="false"/>
          <w:color w:val="000000"/>
          <w:sz w:val="28"/>
        </w:rPr>
        <w:t>
      Қазіргі уақытта коммуналдық қалдықтарды ұйымдастырылған әкетумен қамтамасыз етілген елді мекендер үшін ҚР СТ 3780-2022 сәйкес контейнерлік алаңдарды жарақтандыру және коммуналдық қалдықтарды бөлек жинау үшін таңбаланған контейнерлерді орнату қажет.</w:t>
      </w:r>
    </w:p>
    <w:bookmarkEnd w:id="209"/>
    <w:bookmarkStart w:name="z236" w:id="210"/>
    <w:p>
      <w:pPr>
        <w:spacing w:after="0"/>
        <w:ind w:left="0"/>
        <w:jc w:val="both"/>
      </w:pPr>
      <w:r>
        <w:rPr>
          <w:rFonts w:ascii="Times New Roman"/>
          <w:b w:val="false"/>
          <w:i w:val="false"/>
          <w:color w:val="000000"/>
          <w:sz w:val="28"/>
        </w:rPr>
        <w:t>
      Сондай-ақ, Талас ауданында қауіпті қалдықтарға арналған контейнерлерге қызмет көрсетуге кемінде 3 шарт орнату және жасасу қажет.</w:t>
      </w:r>
    </w:p>
    <w:bookmarkEnd w:id="210"/>
    <w:bookmarkStart w:name="z237" w:id="211"/>
    <w:p>
      <w:pPr>
        <w:spacing w:after="0"/>
        <w:ind w:left="0"/>
        <w:jc w:val="both"/>
      </w:pPr>
      <w:r>
        <w:rPr>
          <w:rFonts w:ascii="Times New Roman"/>
          <w:b w:val="false"/>
          <w:i w:val="false"/>
          <w:color w:val="000000"/>
          <w:sz w:val="28"/>
        </w:rPr>
        <w:t>
      Қажет болған жағдайда, Талас ауданында үй иелерімен қалдықтарды ұйымдастырылған әкетуге шарттар жасасу.</w:t>
      </w:r>
    </w:p>
    <w:bookmarkEnd w:id="211"/>
    <w:bookmarkStart w:name="z238" w:id="212"/>
    <w:p>
      <w:pPr>
        <w:spacing w:after="0"/>
        <w:ind w:left="0"/>
        <w:jc w:val="both"/>
      </w:pPr>
      <w:r>
        <w:rPr>
          <w:rFonts w:ascii="Times New Roman"/>
          <w:b w:val="false"/>
          <w:i w:val="false"/>
          <w:color w:val="000000"/>
          <w:sz w:val="28"/>
        </w:rPr>
        <w:t>
      Талас ауданы үшін пешпен жылытылатын және кейіннен құрылыс блоктарын өндіретін кәсіпорындармен күл қоқыс әкетуге шарт жасасатып халықтан күл қоқыстың қалдықтарын қабылдау үшін алаңдар салу (контейнерлер орнату) қажет.</w:t>
      </w:r>
    </w:p>
    <w:bookmarkEnd w:id="212"/>
    <w:bookmarkStart w:name="z239" w:id="213"/>
    <w:p>
      <w:pPr>
        <w:spacing w:after="0"/>
        <w:ind w:left="0"/>
        <w:jc w:val="both"/>
      </w:pPr>
      <w:r>
        <w:rPr>
          <w:rFonts w:ascii="Times New Roman"/>
          <w:b w:val="false"/>
          <w:i w:val="false"/>
          <w:color w:val="000000"/>
          <w:sz w:val="28"/>
        </w:rPr>
        <w:t>
      Талас ауданының ауылдық округтері үшін әрбір елді мекенде "ташкент" үлгісіндегі фракциялар бойынша коммуналдық қалдықтарды жинауға арналған, қатты жабыны бар, тосқауыл және шатыр құрылғысы бар, техника үшін ыңғайлы кіреберісті жайластыра отырып және халық үшін қолжетімділігі бар алаңдарды орнату қажет. Қалдықтарды қабылдау алаңы қалдықтардың фракцияларын жинауға арналған таңбаланған контейнерлермен қамтамасыз етілуі тиіс: макулатура, металл, пластик, тоқыма. Сондай-ақ қауіптілігі 1-класты қалдықтарды жинауға арналған контейнермен (батареялар, құрамында сынап бар шамдар). Сондай-ақ ірі көлемді қалдықтарды қабылдау мүмкіндігі бар. Мұндай алаңдарда қалдықтар фракцияларын жинау кезінде үйлестіруді қамтамасыз ететін, сондай-ақ белгілі бір фракцияны шығару қажеттілігі туралы хабарлайтын қоқыс шығаратын компанияның өкілі болуы керек.</w:t>
      </w:r>
    </w:p>
    <w:bookmarkEnd w:id="213"/>
    <w:bookmarkStart w:name="z240" w:id="214"/>
    <w:p>
      <w:pPr>
        <w:spacing w:after="0"/>
        <w:ind w:left="0"/>
        <w:jc w:val="both"/>
      </w:pPr>
      <w:r>
        <w:rPr>
          <w:rFonts w:ascii="Times New Roman"/>
          <w:b w:val="false"/>
          <w:i w:val="false"/>
          <w:color w:val="000000"/>
          <w:sz w:val="28"/>
        </w:rPr>
        <w:t>
      Күл-қож және құрылыс қалдықтарын жинау үшін манипуляторлары бар ірі габаритті және тиеу техникасының кіруіне немесе контейнерлерді орнатуға мүмкіндігі бар қатты жабыны бар және 3 жағынан жабыны бар алаңдарды жайластыру қажет. Алаңның толтырылуына қарай әкетумен, бірақ жылына кемінде 1 рет (жылыту маусымы аяқталғаннан кейін).</w:t>
      </w:r>
    </w:p>
    <w:bookmarkEnd w:id="214"/>
    <w:bookmarkStart w:name="z241" w:id="215"/>
    <w:p>
      <w:pPr>
        <w:spacing w:after="0"/>
        <w:ind w:left="0"/>
        <w:jc w:val="both"/>
      </w:pPr>
      <w:r>
        <w:rPr>
          <w:rFonts w:ascii="Times New Roman"/>
          <w:b w:val="false"/>
          <w:i w:val="false"/>
          <w:color w:val="000000"/>
          <w:sz w:val="28"/>
        </w:rPr>
        <w:t>
      Органикалық (көң) және тамақ қалдықтарын пайдалану және жинау үшін қорда қондырғысын орнату қажет.</w:t>
      </w:r>
    </w:p>
    <w:bookmarkEnd w:id="215"/>
    <w:bookmarkStart w:name="z242" w:id="216"/>
    <w:p>
      <w:pPr>
        <w:spacing w:after="0"/>
        <w:ind w:left="0"/>
        <w:jc w:val="both"/>
      </w:pPr>
      <w:r>
        <w:rPr>
          <w:rFonts w:ascii="Times New Roman"/>
          <w:b w:val="false"/>
          <w:i w:val="false"/>
          <w:color w:val="000000"/>
          <w:sz w:val="28"/>
        </w:rPr>
        <w:t>
      Кейіннен қатты тұрмыстық қалдықтар аумағын жоюмен және қалпына кетірумен стихиялық рұқсат етілмеген қоқыс үйінділерін анықтау бойынша мониторинг жүргізу қажет.</w:t>
      </w:r>
    </w:p>
    <w:bookmarkEnd w:id="216"/>
    <w:bookmarkStart w:name="z243" w:id="217"/>
    <w:p>
      <w:pPr>
        <w:spacing w:after="0"/>
        <w:ind w:left="0"/>
        <w:jc w:val="both"/>
      </w:pPr>
      <w:r>
        <w:rPr>
          <w:rFonts w:ascii="Times New Roman"/>
          <w:b w:val="false"/>
          <w:i w:val="false"/>
          <w:color w:val="000000"/>
          <w:sz w:val="28"/>
        </w:rPr>
        <w:t>
      Сондай-ақ қолданыстағы экологиялық және санитарлық-эпидемиологиялық талаптарға сәйкес келмейтін полигондарды жою және аумақты қалпына кетіру қажет.</w:t>
      </w:r>
    </w:p>
    <w:bookmarkEnd w:id="217"/>
    <w:bookmarkStart w:name="z244" w:id="218"/>
    <w:p>
      <w:pPr>
        <w:spacing w:after="0"/>
        <w:ind w:left="0"/>
        <w:jc w:val="both"/>
      </w:pPr>
      <w:r>
        <w:rPr>
          <w:rFonts w:ascii="Times New Roman"/>
          <w:b w:val="false"/>
          <w:i w:val="false"/>
          <w:color w:val="000000"/>
          <w:sz w:val="28"/>
        </w:rPr>
        <w:t>
      4. Қажетті ресурстар</w:t>
      </w:r>
    </w:p>
    <w:bookmarkEnd w:id="2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Бағдарламаны қаржыландыру көздері жергілікті бюджет, оның ішінде ҚР Экологиялық кодексінің </w:t>
      </w:r>
      <w:r>
        <w:rPr>
          <w:rFonts w:ascii="Times New Roman"/>
          <w:b w:val="false"/>
          <w:i w:val="false"/>
          <w:color w:val="000000"/>
          <w:sz w:val="28"/>
        </w:rPr>
        <w:t xml:space="preserve">29-бабына </w:t>
      </w:r>
      <w:r>
        <w:rPr>
          <w:rFonts w:ascii="Times New Roman"/>
          <w:b w:val="false"/>
          <w:i w:val="false"/>
          <w:color w:val="000000"/>
          <w:sz w:val="28"/>
        </w:rPr>
        <w:t xml:space="preserve"> сәйкес тікелей шетелдік және отандық инвестициялар, өндірушілердің (импорттаушылардың) кеңейтілген міндеттемелерінің операторы (Кодекстің </w:t>
      </w:r>
      <w:r>
        <w:rPr>
          <w:rFonts w:ascii="Times New Roman"/>
          <w:b w:val="false"/>
          <w:i w:val="false"/>
          <w:color w:val="000000"/>
          <w:sz w:val="28"/>
        </w:rPr>
        <w:t xml:space="preserve">388-бабының </w:t>
      </w:r>
      <w:r>
        <w:rPr>
          <w:rFonts w:ascii="Times New Roman"/>
          <w:b w:val="false"/>
          <w:i w:val="false"/>
          <w:color w:val="000000"/>
          <w:sz w:val="28"/>
        </w:rPr>
        <w:t xml:space="preserve"> 1-тармағының 10 тармақшасына) сәйкес кәдеге жарату төлемі түрінде оның банктік шотына өндірушілер мен импорттаушылардан түскен қаражаттан), Отандық, халықаралық қаржы экономикалық ұйымдарының немесе донор елдердің гранттары, екінші деңгейдегі банктердің несиелері және Қазақстан Республикасының заңнамасында тыйым салынбаған басқа да көздер болуы мүмкін.</w:t>
      </w:r>
    </w:p>
    <w:bookmarkStart w:name="z246" w:id="219"/>
    <w:p>
      <w:pPr>
        <w:spacing w:after="0"/>
        <w:ind w:left="0"/>
        <w:jc w:val="both"/>
      </w:pPr>
      <w:r>
        <w:rPr>
          <w:rFonts w:ascii="Times New Roman"/>
          <w:b w:val="false"/>
          <w:i w:val="false"/>
          <w:color w:val="000000"/>
          <w:sz w:val="28"/>
        </w:rPr>
        <w:t>
      Әрбір іс-шара үшін қажетті ресурстар "Бағдарламаны іске асыру жөніндегі іс-шаралар жоспарында" белгіленген.</w:t>
      </w:r>
    </w:p>
    <w:bookmarkEnd w:id="219"/>
    <w:bookmarkStart w:name="z247" w:id="220"/>
    <w:p>
      <w:pPr>
        <w:spacing w:after="0"/>
        <w:ind w:left="0"/>
        <w:jc w:val="both"/>
      </w:pPr>
      <w:r>
        <w:rPr>
          <w:rFonts w:ascii="Times New Roman"/>
          <w:b w:val="false"/>
          <w:i w:val="false"/>
          <w:color w:val="000000"/>
          <w:sz w:val="28"/>
        </w:rPr>
        <w:t>
      5. Бағдарламаны іске асыру жөніндегі іс-шаралар жоспары.</w:t>
      </w:r>
    </w:p>
    <w:bookmarkEnd w:id="220"/>
    <w:bookmarkStart w:name="z248" w:id="221"/>
    <w:p>
      <w:pPr>
        <w:spacing w:after="0"/>
        <w:ind w:left="0"/>
        <w:jc w:val="both"/>
      </w:pPr>
      <w:r>
        <w:rPr>
          <w:rFonts w:ascii="Times New Roman"/>
          <w:b w:val="false"/>
          <w:i w:val="false"/>
          <w:color w:val="000000"/>
          <w:sz w:val="28"/>
        </w:rPr>
        <w:t>
      Талас ауданы бойынша коммуналдық қалдықтарды басқарудың 2026-2030 жылдарға арналған бағдарламасын іске асыру жөніндегі іс-шаралар жоспары.</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нысаны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жауаптылар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222"/>
          <w:p>
            <w:pPr>
              <w:spacing w:after="20"/>
              <w:ind w:left="20"/>
              <w:jc w:val="both"/>
            </w:pPr>
            <w:r>
              <w:rPr>
                <w:rFonts w:ascii="Times New Roman"/>
                <w:b w:val="false"/>
                <w:i w:val="false"/>
                <w:color w:val="000000"/>
                <w:sz w:val="20"/>
              </w:rPr>
              <w:t>
Болжамды шығыстар (мың теңге)</w:t>
            </w:r>
          </w:p>
          <w:bookmarkEnd w:id="222"/>
          <w:p>
            <w:pPr>
              <w:spacing w:after="20"/>
              <w:ind w:left="20"/>
              <w:jc w:val="both"/>
            </w:pPr>
            <w:r>
              <w:rPr>
                <w:rFonts w:ascii="Times New Roman"/>
                <w:b w:val="false"/>
                <w:i w:val="false"/>
                <w:color w:val="000000"/>
                <w:sz w:val="20"/>
              </w:rPr>
              <w:t>
/қосымша көздер (мың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көздері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Іс-шарадан күтілетін экологиялық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жыл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ауданында қайталама шикізатты қабылдаудың ұтқыр пункттерін ұйымдастыру, аудан ауылдары бойынша шығу кестесімен - 3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Халықтан қайта шикізат қабылдауды жүзеге асыратын кәсіпорындар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сәйкес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Кәсіпорындардың меншікті қаражаты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"көзден" коммуналдық қалдықтар санын азайту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Баннерлер мен контейнерлік алаңдарды қоса алғанда, ақпараттық стендтерде, хабарландыру тақталарында және ауданның басқа да ақпараттық ресурстарында материалдардың ақпараттық пакетін орналастыру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материалдар пакеті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"көзден" қалдықтарды бөлек жинауды ұйымдастыру үшін дайындық жұмыстары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 үшін қалдықтарды бөлек жинау және "ақылға қонымды тұтыну" туралы іс-шараларды әзірлеу және өткізу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мектептері мен колледждері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ақпараттық жұмыс</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Контейнерлік алаңдар мен күл қож және органикалық қалдықтарды жинау алаңдары астында жерге құқық белгілейтін құжаттарды ресімдеу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пакеті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ауданының әкімдігі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Алаңды өздігінен ауыстыру қаупі алынып тасталады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Жинауға арналған контейнерлерді сатып алу және орнату.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қабылдау актісі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әкімдігі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бөлек жинау, заңнаманы сақтау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Заңнамаға сай қойылатын техникалық талаптарға сәйкес "құрғақ"/ "дымқыл" фракцияларында жинауға арналған контейнерлерді сатып алу және орнату.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қабылдау актісі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әкімдігі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жер жамылғысынан уақытша сақтау аумағын оқшаулау және ұшырудан қорғау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 күл-қож қалдықтарын қабылдауға арналған алаңдарды жайластыру. жинауға арналған контейнерлерді сатып алу және орнату.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қабылдау актісі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әкімдігі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полигондардың пайда болуын болдырмау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ауданында қауіпті қалдықтарды жинауға арналған контейнерлерді сатып алу және орнату.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Орнату актісі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әкімдігі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бөлек жинау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қалдықтарға арналған контейнерлерге қызмет көрсетуге лицензиясы бар кәсіпорындармен шарттар жасасу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әкімдігі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қалдықтарды басқа фракциялармен араластыруды болдырмау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ауданының елді мекендеріндегі фракциялар бойынша қалдықтарды жинауға арналған алаңдарды жайластыру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қабылдау актісі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 қоқыс шығаратын компаниялар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Тұрғындардан коммуналдық қалдықтар фракцияларын жинау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ауданының әрбір ауылдық округінде тамақ және органикалық қалдықтарға арналған қордалау қондырғыларын салу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қабылдау актісі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әкімдігі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қалдықтарды кәдеге жарату, тыңайтқыштар өндіру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ауданының әрбір елді мекенінде күл қож қалдықтарын жинауға арналған алаңдарды ұйымдастыру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қабылдау актісі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әкімдігі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Күл-қож қалдықтары үйінділерінің пайда болуының алдын алу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мекендерден фракциялар бойынша қалдықтарды әкетуге қоқыс шығаратын ұйымдармен шарт жасасу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әкімдігі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өңделген шикізатты жинау және пайдалану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елді мекендерінен күл қож қалдықтарын әкетуге шарттар жасасу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әкімдігі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Күл-қожын шығару және пайдалану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стихиялық полигондарды жою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 ДЭ</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Стихиялық полигондарды жою</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ауданында сұрыптау желісі мен қордалау қондырғысы бар ТҚҚ полигонын салу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қабылдау актісі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әкімдігі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Заңнаманың талаптарына сәйкес қалдықтарды қабылдау, сұрыптау, жете өндіру және сақтау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223"/>
          <w:p>
            <w:pPr>
              <w:spacing w:after="20"/>
              <w:ind w:left="20"/>
              <w:jc w:val="both"/>
            </w:pPr>
            <w:r>
              <w:rPr>
                <w:rFonts w:ascii="Times New Roman"/>
                <w:b w:val="false"/>
                <w:i w:val="false"/>
                <w:color w:val="000000"/>
                <w:sz w:val="20"/>
              </w:rPr>
              <w:t xml:space="preserve">
Коммуналдық қалдықтардың бөлек жиналған фракцияларын шығару үшін қоқыс шығаратын компаниялар үшін қосымша техника </w:t>
            </w:r>
          </w:p>
          <w:bookmarkEnd w:id="223"/>
          <w:p>
            <w:pPr>
              <w:spacing w:after="20"/>
              <w:ind w:left="20"/>
              <w:jc w:val="both"/>
            </w:pPr>
            <w:r>
              <w:rPr>
                <w:rFonts w:ascii="Times New Roman"/>
                <w:b w:val="false"/>
                <w:i w:val="false"/>
                <w:color w:val="000000"/>
                <w:sz w:val="20"/>
              </w:rPr>
              <w:t>
сатып алу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қабылдау актісі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 қоқыс шығаратын ұйымдар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сәйкес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Кәсіпорындардың меншікті қаражаты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өңдеуге жарамды қалдықтардың бөлек жиналған фракцияларын араластырмау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қалдықтары үшін ұсақтау қондырғыларын сатып алу және сенімгерлік басқаруға беру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қабылдау актісі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өтінімге сәйкес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қалдықтарын қайта өңдеу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және санитарлық нормаларға сай келмейтін қолданыстағы ТҚҚ полигондарын жою және жерді қалпына келтіру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актісі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әкімдігі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сәйкес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қалпына келтіру</w:t>
            </w:r>
          </w:p>
        </w:tc>
      </w:tr>
    </w:tbl>
    <w:bookmarkStart w:name="z251" w:id="224"/>
    <w:p>
      <w:pPr>
        <w:spacing w:after="0"/>
        <w:ind w:left="0"/>
        <w:jc w:val="both"/>
      </w:pPr>
      <w:r>
        <w:rPr>
          <w:rFonts w:ascii="Times New Roman"/>
          <w:b w:val="false"/>
          <w:i w:val="false"/>
          <w:color w:val="000000"/>
          <w:sz w:val="28"/>
        </w:rPr>
        <w:t xml:space="preserve">
      </w:t>
      </w:r>
    </w:p>
    <w:bookmarkEnd w:id="224"/>
    <w:p>
      <w:pPr>
        <w:spacing w:after="0"/>
        <w:ind w:left="0"/>
        <w:jc w:val="both"/>
      </w:pPr>
      <w:r>
        <w:drawing>
          <wp:inline distT="0" distB="0" distL="0" distR="0">
            <wp:extent cx="78105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2" w:id="225"/>
    <w:p>
      <w:pPr>
        <w:spacing w:after="0"/>
        <w:ind w:left="0"/>
        <w:jc w:val="both"/>
      </w:pPr>
      <w:r>
        <w:rPr>
          <w:rFonts w:ascii="Times New Roman"/>
          <w:b w:val="false"/>
          <w:i w:val="false"/>
          <w:color w:val="000000"/>
          <w:sz w:val="28"/>
        </w:rPr>
        <w:t xml:space="preserve">
      </w:t>
      </w:r>
    </w:p>
    <w:bookmarkEnd w:id="225"/>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3" w:id="226"/>
    <w:p>
      <w:pPr>
        <w:spacing w:after="0"/>
        <w:ind w:left="0"/>
        <w:jc w:val="both"/>
      </w:pPr>
      <w:r>
        <w:rPr>
          <w:rFonts w:ascii="Times New Roman"/>
          <w:b w:val="false"/>
          <w:i w:val="false"/>
          <w:color w:val="000000"/>
          <w:sz w:val="28"/>
        </w:rPr>
        <w:t xml:space="preserve">
      </w:t>
      </w:r>
    </w:p>
    <w:bookmarkEnd w:id="226"/>
    <w:p>
      <w:pPr>
        <w:spacing w:after="0"/>
        <w:ind w:left="0"/>
        <w:jc w:val="both"/>
      </w:pPr>
      <w:r>
        <w:drawing>
          <wp:inline distT="0" distB="0" distL="0" distR="0">
            <wp:extent cx="7810500" cy="562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62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4" w:id="227"/>
    <w:p>
      <w:pPr>
        <w:spacing w:after="0"/>
        <w:ind w:left="0"/>
        <w:jc w:val="both"/>
      </w:pPr>
      <w:r>
        <w:rPr>
          <w:rFonts w:ascii="Times New Roman"/>
          <w:b w:val="false"/>
          <w:i w:val="false"/>
          <w:color w:val="000000"/>
          <w:sz w:val="28"/>
        </w:rPr>
        <w:t xml:space="preserve">
      </w:t>
      </w:r>
    </w:p>
    <w:bookmarkEnd w:id="227"/>
    <w:p>
      <w:pPr>
        <w:spacing w:after="0"/>
        <w:ind w:left="0"/>
        <w:jc w:val="both"/>
      </w:pPr>
      <w:r>
        <w:drawing>
          <wp:inline distT="0" distB="0" distL="0" distR="0">
            <wp:extent cx="7810500" cy="557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57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5" w:id="228"/>
    <w:p>
      <w:pPr>
        <w:spacing w:after="0"/>
        <w:ind w:left="0"/>
        <w:jc w:val="both"/>
      </w:pPr>
      <w:r>
        <w:rPr>
          <w:rFonts w:ascii="Times New Roman"/>
          <w:b w:val="false"/>
          <w:i w:val="false"/>
          <w:color w:val="000000"/>
          <w:sz w:val="28"/>
        </w:rPr>
        <w:t xml:space="preserve">
      </w:t>
      </w:r>
    </w:p>
    <w:bookmarkEnd w:id="228"/>
    <w:p>
      <w:pPr>
        <w:spacing w:after="0"/>
        <w:ind w:left="0"/>
        <w:jc w:val="both"/>
      </w:pPr>
      <w:r>
        <w:drawing>
          <wp:inline distT="0" distB="0" distL="0" distR="0">
            <wp:extent cx="6565900" cy="922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565900" cy="922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6" w:id="229"/>
    <w:p>
      <w:pPr>
        <w:spacing w:after="0"/>
        <w:ind w:left="0"/>
        <w:jc w:val="both"/>
      </w:pPr>
      <w:r>
        <w:rPr>
          <w:rFonts w:ascii="Times New Roman"/>
          <w:b w:val="false"/>
          <w:i w:val="false"/>
          <w:color w:val="000000"/>
          <w:sz w:val="28"/>
        </w:rPr>
        <w:t xml:space="preserve">
      </w:t>
      </w:r>
    </w:p>
    <w:bookmarkEnd w:id="229"/>
    <w:p>
      <w:pPr>
        <w:spacing w:after="0"/>
        <w:ind w:left="0"/>
        <w:jc w:val="both"/>
      </w:pPr>
      <w:r>
        <w:drawing>
          <wp:inline distT="0" distB="0" distL="0" distR="0">
            <wp:extent cx="6985000" cy="995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985000" cy="995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7" w:id="230"/>
    <w:p>
      <w:pPr>
        <w:spacing w:after="0"/>
        <w:ind w:left="0"/>
        <w:jc w:val="both"/>
      </w:pPr>
      <w:r>
        <w:rPr>
          <w:rFonts w:ascii="Times New Roman"/>
          <w:b w:val="false"/>
          <w:i w:val="false"/>
          <w:color w:val="000000"/>
          <w:sz w:val="28"/>
        </w:rPr>
        <w:t xml:space="preserve">
      </w:t>
      </w:r>
    </w:p>
    <w:bookmarkEnd w:id="230"/>
    <w:p>
      <w:pPr>
        <w:spacing w:after="0"/>
        <w:ind w:left="0"/>
        <w:jc w:val="both"/>
      </w:pPr>
      <w:r>
        <w:drawing>
          <wp:inline distT="0" distB="0" distL="0" distR="0">
            <wp:extent cx="7810500" cy="556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556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8" w:id="231"/>
    <w:p>
      <w:pPr>
        <w:spacing w:after="0"/>
        <w:ind w:left="0"/>
        <w:jc w:val="both"/>
      </w:pPr>
      <w:r>
        <w:rPr>
          <w:rFonts w:ascii="Times New Roman"/>
          <w:b w:val="false"/>
          <w:i w:val="false"/>
          <w:color w:val="000000"/>
          <w:sz w:val="28"/>
        </w:rPr>
        <w:t xml:space="preserve">
      </w:t>
      </w:r>
    </w:p>
    <w:bookmarkEnd w:id="231"/>
    <w:p>
      <w:pPr>
        <w:spacing w:after="0"/>
        <w:ind w:left="0"/>
        <w:jc w:val="both"/>
      </w:pPr>
      <w:r>
        <w:drawing>
          <wp:inline distT="0" distB="0" distL="0" distR="0">
            <wp:extent cx="6959600" cy="1010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6959600" cy="1010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9" w:id="232"/>
    <w:p>
      <w:pPr>
        <w:spacing w:after="0"/>
        <w:ind w:left="0"/>
        <w:jc w:val="both"/>
      </w:pPr>
      <w:r>
        <w:rPr>
          <w:rFonts w:ascii="Times New Roman"/>
          <w:b w:val="false"/>
          <w:i w:val="false"/>
          <w:color w:val="000000"/>
          <w:sz w:val="28"/>
        </w:rPr>
        <w:t xml:space="preserve">
      </w:t>
      </w:r>
    </w:p>
    <w:bookmarkEnd w:id="232"/>
    <w:p>
      <w:pPr>
        <w:spacing w:after="0"/>
        <w:ind w:left="0"/>
        <w:jc w:val="both"/>
      </w:pPr>
      <w:r>
        <w:drawing>
          <wp:inline distT="0" distB="0" distL="0" distR="0">
            <wp:extent cx="7404100" cy="1014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404100" cy="1014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