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022e" w14:textId="4220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 Сарысу аудандық мәслихатының 2025 жылғы 22 желтоқсандағы № 48-2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2026 жылғы 8 сәуірдегі № 56-10 шешімі</w:t>
      </w:r>
    </w:p>
    <w:p>
      <w:pPr>
        <w:spacing w:after="0"/>
        <w:ind w:left="0"/>
        <w:jc w:val="left"/>
      </w:pPr>
    </w:p>
    <w:p>
      <w:pPr>
        <w:spacing w:after="0"/>
        <w:ind w:left="0"/>
        <w:jc w:val="both"/>
      </w:pPr>
      <w:r>
        <w:rPr>
          <w:rFonts w:ascii="Times New Roman"/>
          <w:b w:val="false"/>
          <w:i w:val="false"/>
          <w:color w:val="ff0000"/>
          <w:sz w:val="28"/>
        </w:rPr>
        <w:t>
      Ескерту. 01.01.2026 бастап қолданысқа енгізіледі - осы шешімнің 3 тармағымен.</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96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сәйкес, Сарысу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туралы" Сарысу аудандық мәслихатының 2025 жылғы 22 желтоқсандағы </w:t>
      </w:r>
      <w:r>
        <w:rPr>
          <w:rFonts w:ascii="Times New Roman"/>
          <w:b w:val="false"/>
          <w:i w:val="false"/>
          <w:color w:val="000000"/>
          <w:sz w:val="28"/>
        </w:rPr>
        <w:t xml:space="preserve">№48-2 </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2026 жылға мынадай көлемдерде бекітілсін:</w:t>
      </w:r>
    </w:p>
    <w:bookmarkStart w:name="z8" w:id="0"/>
    <w:p>
      <w:pPr>
        <w:spacing w:after="0"/>
        <w:ind w:left="0"/>
        <w:jc w:val="both"/>
      </w:pPr>
      <w:r>
        <w:rPr>
          <w:rFonts w:ascii="Times New Roman"/>
          <w:b w:val="false"/>
          <w:i w:val="false"/>
          <w:color w:val="000000"/>
          <w:sz w:val="28"/>
        </w:rPr>
        <w:t>
      1) кірістер – 7 422 502 мың теңге, оның ішінде:</w:t>
      </w:r>
    </w:p>
    <w:bookmarkEnd w:id="0"/>
    <w:bookmarkStart w:name="z9" w:id="1"/>
    <w:p>
      <w:pPr>
        <w:spacing w:after="0"/>
        <w:ind w:left="0"/>
        <w:jc w:val="both"/>
      </w:pPr>
      <w:r>
        <w:rPr>
          <w:rFonts w:ascii="Times New Roman"/>
          <w:b w:val="false"/>
          <w:i w:val="false"/>
          <w:color w:val="000000"/>
          <w:sz w:val="28"/>
        </w:rPr>
        <w:t>
      салықтық түсімдер – 4 495 038 мың теңге;</w:t>
      </w:r>
    </w:p>
    <w:bookmarkEnd w:id="1"/>
    <w:bookmarkStart w:name="z10" w:id="2"/>
    <w:p>
      <w:pPr>
        <w:spacing w:after="0"/>
        <w:ind w:left="0"/>
        <w:jc w:val="both"/>
      </w:pPr>
      <w:r>
        <w:rPr>
          <w:rFonts w:ascii="Times New Roman"/>
          <w:b w:val="false"/>
          <w:i w:val="false"/>
          <w:color w:val="000000"/>
          <w:sz w:val="28"/>
        </w:rPr>
        <w:t>
      салықтық емес түсімдер – 48 890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103 248 мың теңге;</w:t>
      </w:r>
    </w:p>
    <w:bookmarkEnd w:id="3"/>
    <w:bookmarkStart w:name="z12" w:id="4"/>
    <w:p>
      <w:pPr>
        <w:spacing w:after="0"/>
        <w:ind w:left="0"/>
        <w:jc w:val="both"/>
      </w:pPr>
      <w:r>
        <w:rPr>
          <w:rFonts w:ascii="Times New Roman"/>
          <w:b w:val="false"/>
          <w:i w:val="false"/>
          <w:color w:val="000000"/>
          <w:sz w:val="28"/>
        </w:rPr>
        <w:t>
      трансферттер түсімі – 2 775 326 мың теңге;</w:t>
      </w:r>
    </w:p>
    <w:bookmarkEnd w:id="4"/>
    <w:bookmarkStart w:name="z13" w:id="5"/>
    <w:p>
      <w:pPr>
        <w:spacing w:after="0"/>
        <w:ind w:left="0"/>
        <w:jc w:val="both"/>
      </w:pPr>
      <w:r>
        <w:rPr>
          <w:rFonts w:ascii="Times New Roman"/>
          <w:b w:val="false"/>
          <w:i w:val="false"/>
          <w:color w:val="000000"/>
          <w:sz w:val="28"/>
        </w:rPr>
        <w:t>
      2) шығындар – 8 216 331 мың теңге;</w:t>
      </w:r>
    </w:p>
    <w:bookmarkEnd w:id="5"/>
    <w:bookmarkStart w:name="z14" w:id="6"/>
    <w:p>
      <w:pPr>
        <w:spacing w:after="0"/>
        <w:ind w:left="0"/>
        <w:jc w:val="both"/>
      </w:pPr>
      <w:r>
        <w:rPr>
          <w:rFonts w:ascii="Times New Roman"/>
          <w:b w:val="false"/>
          <w:i w:val="false"/>
          <w:color w:val="000000"/>
          <w:sz w:val="28"/>
        </w:rPr>
        <w:t>
      3) таза бюджеттік кредиттеу – 10 962 мың теңге;</w:t>
      </w:r>
    </w:p>
    <w:bookmarkEnd w:id="6"/>
    <w:bookmarkStart w:name="z15" w:id="7"/>
    <w:p>
      <w:pPr>
        <w:spacing w:after="0"/>
        <w:ind w:left="0"/>
        <w:jc w:val="both"/>
      </w:pPr>
      <w:r>
        <w:rPr>
          <w:rFonts w:ascii="Times New Roman"/>
          <w:b w:val="false"/>
          <w:i w:val="false"/>
          <w:color w:val="000000"/>
          <w:sz w:val="28"/>
        </w:rPr>
        <w:t>
      бюджеттік кредиттер – 86 500 мың теңге;</w:t>
      </w:r>
    </w:p>
    <w:bookmarkEnd w:id="7"/>
    <w:bookmarkStart w:name="z16" w:id="8"/>
    <w:p>
      <w:pPr>
        <w:spacing w:after="0"/>
        <w:ind w:left="0"/>
        <w:jc w:val="both"/>
      </w:pPr>
      <w:r>
        <w:rPr>
          <w:rFonts w:ascii="Times New Roman"/>
          <w:b w:val="false"/>
          <w:i w:val="false"/>
          <w:color w:val="000000"/>
          <w:sz w:val="28"/>
        </w:rPr>
        <w:t>
      бюджеттік кредиттерді өтеу – 75 538 мың теңге;</w:t>
      </w:r>
    </w:p>
    <w:bookmarkEnd w:id="8"/>
    <w:bookmarkStart w:name="z17" w:id="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9"/>
    <w:bookmarkStart w:name="z18" w:id="10"/>
    <w:p>
      <w:pPr>
        <w:spacing w:after="0"/>
        <w:ind w:left="0"/>
        <w:jc w:val="both"/>
      </w:pPr>
      <w:r>
        <w:rPr>
          <w:rFonts w:ascii="Times New Roman"/>
          <w:b w:val="false"/>
          <w:i w:val="false"/>
          <w:color w:val="000000"/>
          <w:sz w:val="28"/>
        </w:rPr>
        <w:t>
      қаржы активтерін сатып алу – 0 теңге;</w:t>
      </w:r>
    </w:p>
    <w:bookmarkEnd w:id="10"/>
    <w:bookmarkStart w:name="z19" w:id="1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1"/>
    <w:bookmarkStart w:name="z20" w:id="12"/>
    <w:p>
      <w:pPr>
        <w:spacing w:after="0"/>
        <w:ind w:left="0"/>
        <w:jc w:val="both"/>
      </w:pPr>
      <w:r>
        <w:rPr>
          <w:rFonts w:ascii="Times New Roman"/>
          <w:b w:val="false"/>
          <w:i w:val="false"/>
          <w:color w:val="000000"/>
          <w:sz w:val="28"/>
        </w:rPr>
        <w:t>
      5) бюджет тапшылығы (профициті) – -804 791 мың теңге;</w:t>
      </w:r>
    </w:p>
    <w:bookmarkEnd w:id="12"/>
    <w:bookmarkStart w:name="z21" w:id="13"/>
    <w:p>
      <w:pPr>
        <w:spacing w:after="0"/>
        <w:ind w:left="0"/>
        <w:jc w:val="both"/>
      </w:pPr>
      <w:r>
        <w:rPr>
          <w:rFonts w:ascii="Times New Roman"/>
          <w:b w:val="false"/>
          <w:i w:val="false"/>
          <w:color w:val="000000"/>
          <w:sz w:val="28"/>
        </w:rPr>
        <w:t>
      6) бюджет тапшылығын қаржыландыру (профицитті пайдалану) – 804 791 мың теңге;</w:t>
      </w:r>
    </w:p>
    <w:bookmarkEnd w:id="13"/>
    <w:bookmarkStart w:name="z22" w:id="14"/>
    <w:p>
      <w:pPr>
        <w:spacing w:after="0"/>
        <w:ind w:left="0"/>
        <w:jc w:val="both"/>
      </w:pPr>
      <w:r>
        <w:rPr>
          <w:rFonts w:ascii="Times New Roman"/>
          <w:b w:val="false"/>
          <w:i w:val="false"/>
          <w:color w:val="000000"/>
          <w:sz w:val="28"/>
        </w:rPr>
        <w:t>
      қарыздар түсiмi – 86 500 мың теңге;</w:t>
      </w:r>
    </w:p>
    <w:bookmarkEnd w:id="14"/>
    <w:bookmarkStart w:name="z23" w:id="15"/>
    <w:p>
      <w:pPr>
        <w:spacing w:after="0"/>
        <w:ind w:left="0"/>
        <w:jc w:val="both"/>
      </w:pPr>
      <w:r>
        <w:rPr>
          <w:rFonts w:ascii="Times New Roman"/>
          <w:b w:val="false"/>
          <w:i w:val="false"/>
          <w:color w:val="000000"/>
          <w:sz w:val="28"/>
        </w:rPr>
        <w:t>
      қарыздарды өтеу – 75 538 мың теңге;</w:t>
      </w:r>
    </w:p>
    <w:bookmarkEnd w:id="15"/>
    <w:bookmarkStart w:name="z24" w:id="16"/>
    <w:p>
      <w:pPr>
        <w:spacing w:after="0"/>
        <w:ind w:left="0"/>
        <w:jc w:val="both"/>
      </w:pPr>
      <w:r>
        <w:rPr>
          <w:rFonts w:ascii="Times New Roman"/>
          <w:b w:val="false"/>
          <w:i w:val="false"/>
          <w:color w:val="000000"/>
          <w:sz w:val="28"/>
        </w:rPr>
        <w:t>
      бюджет қаражаттарының пайдаланылатын қалдықтары – 793 829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7"/>
    <w:p>
      <w:pPr>
        <w:spacing w:after="0"/>
        <w:ind w:left="0"/>
        <w:jc w:val="both"/>
      </w:pPr>
      <w:r>
        <w:rPr>
          <w:rFonts w:ascii="Times New Roman"/>
          <w:b w:val="false"/>
          <w:i w:val="false"/>
          <w:color w:val="000000"/>
          <w:sz w:val="28"/>
        </w:rPr>
        <w:t>
      2. Ауылдық округтер бюджеттерінен аудандық бюджетке 2026 жылға арналған бюджеттік алып қоюлар 298 069 мың теңге көлемінде бекітілсін, оның ішінде:</w:t>
      </w:r>
    </w:p>
    <w:bookmarkEnd w:id="17"/>
    <w:bookmarkStart w:name="z27" w:id="18"/>
    <w:p>
      <w:pPr>
        <w:spacing w:after="0"/>
        <w:ind w:left="0"/>
        <w:jc w:val="both"/>
      </w:pPr>
      <w:r>
        <w:rPr>
          <w:rFonts w:ascii="Times New Roman"/>
          <w:b w:val="false"/>
          <w:i w:val="false"/>
          <w:color w:val="000000"/>
          <w:sz w:val="28"/>
        </w:rPr>
        <w:t>
      Жайылма ауылдық округінен – 57 728 мың теңге;</w:t>
      </w:r>
    </w:p>
    <w:bookmarkEnd w:id="18"/>
    <w:bookmarkStart w:name="z28" w:id="19"/>
    <w:p>
      <w:pPr>
        <w:spacing w:after="0"/>
        <w:ind w:left="0"/>
        <w:jc w:val="both"/>
      </w:pPr>
      <w:r>
        <w:rPr>
          <w:rFonts w:ascii="Times New Roman"/>
          <w:b w:val="false"/>
          <w:i w:val="false"/>
          <w:color w:val="000000"/>
          <w:sz w:val="28"/>
        </w:rPr>
        <w:t>
      Қамқалы ауылдық округінен – 240 341 мың теңге.</w:t>
      </w:r>
    </w:p>
    <w:bookmarkEnd w:id="19"/>
    <w:bookmarkStart w:name="z29" w:id="20"/>
    <w:p>
      <w:pPr>
        <w:spacing w:after="0"/>
        <w:ind w:left="0"/>
        <w:jc w:val="both"/>
      </w:pPr>
      <w:r>
        <w:rPr>
          <w:rFonts w:ascii="Times New Roman"/>
          <w:b w:val="false"/>
          <w:i w:val="false"/>
          <w:color w:val="000000"/>
          <w:sz w:val="28"/>
        </w:rPr>
        <w:t>
      3. Осы шешім 2026 жылдың 1 қаңтарынан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Мұсабеков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сәуірдегі № 56-10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48-2 шешіміне 1 қосымша</w:t>
            </w:r>
          </w:p>
        </w:tc>
      </w:tr>
    </w:tbl>
    <w:bookmarkStart w:name="z37" w:id="21"/>
    <w:p>
      <w:pPr>
        <w:spacing w:after="0"/>
        <w:ind w:left="0"/>
        <w:jc w:val="left"/>
      </w:pPr>
      <w:r>
        <w:rPr>
          <w:rFonts w:ascii="Times New Roman"/>
          <w:b/>
          <w:i w:val="false"/>
          <w:color w:val="000000"/>
        </w:rPr>
        <w:t xml:space="preserve"> 2026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7422502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2477257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