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399a" w14:textId="0353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2025 жылғы 22 желтоқсандағы № 52-2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2026 жылғы 26 қаңтардағы № 54-4 шешімі</w:t>
      </w:r>
    </w:p>
    <w:p>
      <w:pPr>
        <w:spacing w:after="0"/>
        <w:ind w:left="0"/>
        <w:jc w:val="left"/>
      </w:pPr>
    </w:p>
    <w:bookmarkStart w:name="z4" w:id="0"/>
    <w:p>
      <w:pPr>
        <w:spacing w:after="0"/>
        <w:ind w:left="0"/>
        <w:jc w:val="both"/>
      </w:pPr>
      <w:r>
        <w:rPr>
          <w:rFonts w:ascii="Times New Roman"/>
          <w:b w:val="false"/>
          <w:i w:val="false"/>
          <w:color w:val="000000"/>
          <w:sz w:val="28"/>
        </w:rPr>
        <w:t>
      Меркі аудандық мәслихат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аудандық бюджет туралы" Меркі аудандық мәслихатының 2025 жылғы 22 желтоқсандағы </w:t>
      </w:r>
      <w:r>
        <w:rPr>
          <w:rFonts w:ascii="Times New Roman"/>
          <w:b w:val="false"/>
          <w:i w:val="false"/>
          <w:color w:val="000000"/>
          <w:sz w:val="28"/>
        </w:rPr>
        <w:t>№ 52-2</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келесіндей көлемде бекітілсін:</w:t>
      </w:r>
    </w:p>
    <w:bookmarkStart w:name="z8" w:id="1"/>
    <w:p>
      <w:pPr>
        <w:spacing w:after="0"/>
        <w:ind w:left="0"/>
        <w:jc w:val="both"/>
      </w:pPr>
      <w:r>
        <w:rPr>
          <w:rFonts w:ascii="Times New Roman"/>
          <w:b w:val="false"/>
          <w:i w:val="false"/>
          <w:color w:val="000000"/>
          <w:sz w:val="28"/>
        </w:rPr>
        <w:t xml:space="preserve">
      1) кірістер – 10473203 мың теңге, оның ішінде: </w:t>
      </w:r>
    </w:p>
    <w:bookmarkEnd w:id="1"/>
    <w:bookmarkStart w:name="z9" w:id="2"/>
    <w:p>
      <w:pPr>
        <w:spacing w:after="0"/>
        <w:ind w:left="0"/>
        <w:jc w:val="both"/>
      </w:pPr>
      <w:r>
        <w:rPr>
          <w:rFonts w:ascii="Times New Roman"/>
          <w:b w:val="false"/>
          <w:i w:val="false"/>
          <w:color w:val="000000"/>
          <w:sz w:val="28"/>
        </w:rPr>
        <w:t>
      салықтық түсімдер – 5936755 мың теңге;</w:t>
      </w:r>
    </w:p>
    <w:bookmarkEnd w:id="2"/>
    <w:bookmarkStart w:name="z10" w:id="3"/>
    <w:p>
      <w:pPr>
        <w:spacing w:after="0"/>
        <w:ind w:left="0"/>
        <w:jc w:val="both"/>
      </w:pPr>
      <w:r>
        <w:rPr>
          <w:rFonts w:ascii="Times New Roman"/>
          <w:b w:val="false"/>
          <w:i w:val="false"/>
          <w:color w:val="000000"/>
          <w:sz w:val="28"/>
        </w:rPr>
        <w:t xml:space="preserve">
      салықтық емес түсімдер – 28720 мың теңге; </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75000 мың теңге;</w:t>
      </w:r>
    </w:p>
    <w:bookmarkEnd w:id="4"/>
    <w:bookmarkStart w:name="z12" w:id="5"/>
    <w:p>
      <w:pPr>
        <w:spacing w:after="0"/>
        <w:ind w:left="0"/>
        <w:jc w:val="both"/>
      </w:pPr>
      <w:r>
        <w:rPr>
          <w:rFonts w:ascii="Times New Roman"/>
          <w:b w:val="false"/>
          <w:i w:val="false"/>
          <w:color w:val="000000"/>
          <w:sz w:val="28"/>
        </w:rPr>
        <w:t>
      трансферттердің түсімдері – 4432728 мың теңге;</w:t>
      </w:r>
    </w:p>
    <w:bookmarkEnd w:id="5"/>
    <w:bookmarkStart w:name="z13" w:id="6"/>
    <w:p>
      <w:pPr>
        <w:spacing w:after="0"/>
        <w:ind w:left="0"/>
        <w:jc w:val="both"/>
      </w:pPr>
      <w:r>
        <w:rPr>
          <w:rFonts w:ascii="Times New Roman"/>
          <w:b w:val="false"/>
          <w:i w:val="false"/>
          <w:color w:val="000000"/>
          <w:sz w:val="28"/>
        </w:rPr>
        <w:t>
      2) шығындар – 10722942 мың теңге;</w:t>
      </w:r>
    </w:p>
    <w:bookmarkEnd w:id="6"/>
    <w:bookmarkStart w:name="z14" w:id="7"/>
    <w:p>
      <w:pPr>
        <w:spacing w:after="0"/>
        <w:ind w:left="0"/>
        <w:jc w:val="both"/>
      </w:pPr>
      <w:r>
        <w:rPr>
          <w:rFonts w:ascii="Times New Roman"/>
          <w:b w:val="false"/>
          <w:i w:val="false"/>
          <w:color w:val="000000"/>
          <w:sz w:val="28"/>
        </w:rPr>
        <w:t>
      3) таза бюджеттік кредиттеу –122897 мың теңге, оның ішінде:</w:t>
      </w:r>
    </w:p>
    <w:bookmarkEnd w:id="7"/>
    <w:bookmarkStart w:name="z15" w:id="8"/>
    <w:p>
      <w:pPr>
        <w:spacing w:after="0"/>
        <w:ind w:left="0"/>
        <w:jc w:val="both"/>
      </w:pPr>
      <w:r>
        <w:rPr>
          <w:rFonts w:ascii="Times New Roman"/>
          <w:b w:val="false"/>
          <w:i w:val="false"/>
          <w:color w:val="000000"/>
          <w:sz w:val="28"/>
        </w:rPr>
        <w:t xml:space="preserve">
      бюджеттік кредиттер –216250 мың теңге; </w:t>
      </w:r>
    </w:p>
    <w:bookmarkEnd w:id="8"/>
    <w:bookmarkStart w:name="z16" w:id="9"/>
    <w:p>
      <w:pPr>
        <w:spacing w:after="0"/>
        <w:ind w:left="0"/>
        <w:jc w:val="both"/>
      </w:pPr>
      <w:r>
        <w:rPr>
          <w:rFonts w:ascii="Times New Roman"/>
          <w:b w:val="false"/>
          <w:i w:val="false"/>
          <w:color w:val="000000"/>
          <w:sz w:val="28"/>
        </w:rPr>
        <w:t>
      бюджеттік кредиттерді өтеу- 93353 мың теңге;</w:t>
      </w:r>
    </w:p>
    <w:bookmarkEnd w:id="9"/>
    <w:bookmarkStart w:name="z17" w:id="10"/>
    <w:p>
      <w:pPr>
        <w:spacing w:after="0"/>
        <w:ind w:left="0"/>
        <w:jc w:val="both"/>
      </w:pPr>
      <w:r>
        <w:rPr>
          <w:rFonts w:ascii="Times New Roman"/>
          <w:b w:val="false"/>
          <w:i w:val="false"/>
          <w:color w:val="000000"/>
          <w:sz w:val="28"/>
        </w:rPr>
        <w:t>
      4) қаржы активтерімен операциялар бойынша сальдо – 0;</w:t>
      </w:r>
    </w:p>
    <w:bookmarkEnd w:id="10"/>
    <w:bookmarkStart w:name="z18" w:id="11"/>
    <w:p>
      <w:pPr>
        <w:spacing w:after="0"/>
        <w:ind w:left="0"/>
        <w:jc w:val="both"/>
      </w:pPr>
      <w:r>
        <w:rPr>
          <w:rFonts w:ascii="Times New Roman"/>
          <w:b w:val="false"/>
          <w:i w:val="false"/>
          <w:color w:val="000000"/>
          <w:sz w:val="28"/>
        </w:rPr>
        <w:t>
      қаржы активтерін сатып алу – 0;</w:t>
      </w:r>
    </w:p>
    <w:bookmarkEnd w:id="11"/>
    <w:bookmarkStart w:name="z19" w:id="12"/>
    <w:p>
      <w:pPr>
        <w:spacing w:after="0"/>
        <w:ind w:left="0"/>
        <w:jc w:val="both"/>
      </w:pPr>
      <w:r>
        <w:rPr>
          <w:rFonts w:ascii="Times New Roman"/>
          <w:b w:val="false"/>
          <w:i w:val="false"/>
          <w:color w:val="000000"/>
          <w:sz w:val="28"/>
        </w:rPr>
        <w:t xml:space="preserve">
      мемлекеттік қаржы активтерін сатудан түсетін түсімдер – 0; </w:t>
      </w:r>
    </w:p>
    <w:bookmarkEnd w:id="12"/>
    <w:bookmarkStart w:name="z20" w:id="13"/>
    <w:p>
      <w:pPr>
        <w:spacing w:after="0"/>
        <w:ind w:left="0"/>
        <w:jc w:val="both"/>
      </w:pPr>
      <w:r>
        <w:rPr>
          <w:rFonts w:ascii="Times New Roman"/>
          <w:b w:val="false"/>
          <w:i w:val="false"/>
          <w:color w:val="000000"/>
          <w:sz w:val="28"/>
        </w:rPr>
        <w:t>
      5) бюджеттің тапшылығы (профициті) – - 372636 мың теңге;</w:t>
      </w:r>
    </w:p>
    <w:bookmarkEnd w:id="13"/>
    <w:bookmarkStart w:name="z21" w:id="14"/>
    <w:p>
      <w:pPr>
        <w:spacing w:after="0"/>
        <w:ind w:left="0"/>
        <w:jc w:val="both"/>
      </w:pPr>
      <w:r>
        <w:rPr>
          <w:rFonts w:ascii="Times New Roman"/>
          <w:b w:val="false"/>
          <w:i w:val="false"/>
          <w:color w:val="000000"/>
          <w:sz w:val="28"/>
        </w:rPr>
        <w:t xml:space="preserve">
      6) бюджет тапшылығын қаржыландыру (профицитті пайдалану) – </w:t>
      </w:r>
    </w:p>
    <w:bookmarkEnd w:id="14"/>
    <w:bookmarkStart w:name="z22" w:id="15"/>
    <w:p>
      <w:pPr>
        <w:spacing w:after="0"/>
        <w:ind w:left="0"/>
        <w:jc w:val="both"/>
      </w:pPr>
      <w:r>
        <w:rPr>
          <w:rFonts w:ascii="Times New Roman"/>
          <w:b w:val="false"/>
          <w:i w:val="false"/>
          <w:color w:val="000000"/>
          <w:sz w:val="28"/>
        </w:rPr>
        <w:t>
      372636 мың теңге, оның ішінде:</w:t>
      </w:r>
    </w:p>
    <w:bookmarkEnd w:id="15"/>
    <w:bookmarkStart w:name="z23" w:id="16"/>
    <w:p>
      <w:pPr>
        <w:spacing w:after="0"/>
        <w:ind w:left="0"/>
        <w:jc w:val="both"/>
      </w:pPr>
      <w:r>
        <w:rPr>
          <w:rFonts w:ascii="Times New Roman"/>
          <w:b w:val="false"/>
          <w:i w:val="false"/>
          <w:color w:val="000000"/>
          <w:sz w:val="28"/>
        </w:rPr>
        <w:t>
      қарыздар түсімі -216250 мың теңге;</w:t>
      </w:r>
    </w:p>
    <w:bookmarkEnd w:id="16"/>
    <w:bookmarkStart w:name="z24" w:id="17"/>
    <w:p>
      <w:pPr>
        <w:spacing w:after="0"/>
        <w:ind w:left="0"/>
        <w:jc w:val="both"/>
      </w:pPr>
      <w:r>
        <w:rPr>
          <w:rFonts w:ascii="Times New Roman"/>
          <w:b w:val="false"/>
          <w:i w:val="false"/>
          <w:color w:val="000000"/>
          <w:sz w:val="28"/>
        </w:rPr>
        <w:t>
      қарыздарды өтеу – 93353 мың теңге;</w:t>
      </w:r>
    </w:p>
    <w:bookmarkEnd w:id="17"/>
    <w:bookmarkStart w:name="z25" w:id="18"/>
    <w:p>
      <w:pPr>
        <w:spacing w:after="0"/>
        <w:ind w:left="0"/>
        <w:jc w:val="both"/>
      </w:pPr>
      <w:r>
        <w:rPr>
          <w:rFonts w:ascii="Times New Roman"/>
          <w:b w:val="false"/>
          <w:i w:val="false"/>
          <w:color w:val="000000"/>
          <w:sz w:val="28"/>
        </w:rPr>
        <w:t>
      бюджет қаражатының пайдаланылатын қалдықтары- 249739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7" w:id="19"/>
    <w:p>
      <w:pPr>
        <w:spacing w:after="0"/>
        <w:ind w:left="0"/>
        <w:jc w:val="both"/>
      </w:pPr>
      <w:r>
        <w:rPr>
          <w:rFonts w:ascii="Times New Roman"/>
          <w:b w:val="false"/>
          <w:i w:val="false"/>
          <w:color w:val="000000"/>
          <w:sz w:val="28"/>
        </w:rPr>
        <w:t>
      2. Осы шешім 2026 жылғы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2026 жылғы 26 қаңтардағы</w:t>
            </w:r>
            <w:r>
              <w:br/>
            </w:r>
            <w:r>
              <w:rPr>
                <w:rFonts w:ascii="Times New Roman"/>
                <w:b w:val="false"/>
                <w:i w:val="false"/>
                <w:color w:val="000000"/>
                <w:sz w:val="20"/>
              </w:rPr>
              <w:t>№54-4 шешіміне 1 қосымша</w:t>
            </w:r>
          </w:p>
        </w:tc>
      </w:tr>
    </w:tbl>
    <w:bookmarkStart w:name="z32" w:id="20"/>
    <w:p>
      <w:pPr>
        <w:spacing w:after="0"/>
        <w:ind w:left="0"/>
        <w:jc w:val="left"/>
      </w:pPr>
      <w:r>
        <w:rPr>
          <w:rFonts w:ascii="Times New Roman"/>
          <w:b/>
          <w:i w:val="false"/>
          <w:color w:val="000000"/>
        </w:rPr>
        <w:t xml:space="preserve"> 2026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немесе зорлық-зомбылық қаупі салдарынан қиын жағдайға тап болған Тәуекел тобындағы адамдарға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алып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