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4e00f" w14:textId="c84e0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Жуалы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Жамбыл облысы Жуалы аудандық мәслихатының 2026 жылғы 4 маусымдағы № 68-3 шешімі</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w:t>
      </w:r>
      <w:r>
        <w:rPr>
          <w:rFonts w:ascii="Times New Roman"/>
          <w:b w:val="false"/>
          <w:i w:val="false"/>
          <w:color w:val="000000"/>
          <w:sz w:val="28"/>
        </w:rPr>
        <w:t>Ардагерлер туралы</w:t>
      </w:r>
      <w:r>
        <w:rPr>
          <w:rFonts w:ascii="Times New Roman"/>
          <w:b w:val="false"/>
          <w:i w:val="false"/>
          <w:color w:val="000000"/>
          <w:sz w:val="28"/>
        </w:rPr>
        <w:t>", "</w:t>
      </w:r>
      <w:r>
        <w:rPr>
          <w:rFonts w:ascii="Times New Roman"/>
          <w:b w:val="false"/>
          <w:i w:val="false"/>
          <w:color w:val="000000"/>
          <w:sz w:val="28"/>
        </w:rPr>
        <w:t>Құқықтық актілер туралы</w:t>
      </w:r>
      <w:r>
        <w:rPr>
          <w:rFonts w:ascii="Times New Roman"/>
          <w:b w:val="false"/>
          <w:i w:val="false"/>
          <w:color w:val="000000"/>
          <w:sz w:val="28"/>
        </w:rPr>
        <w:t xml:space="preserve">" Қазақстан Республикасының Заңдарына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қаулысына сәйкес, Жуалы аудандық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Жуалы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Start w:name="z6" w:id="0"/>
    <w:p>
      <w:pPr>
        <w:spacing w:after="0"/>
        <w:ind w:left="0"/>
        <w:jc w:val="both"/>
      </w:pPr>
      <w:r>
        <w:rPr>
          <w:rFonts w:ascii="Times New Roman"/>
          <w:b w:val="false"/>
          <w:i w:val="false"/>
          <w:color w:val="000000"/>
          <w:sz w:val="28"/>
        </w:rPr>
        <w:t>
      2. Осы шешiм оның алғаш ресми жарияланған күннен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Жуалы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Бурлибаев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2026 жылғы 04 маусымдағы</w:t>
            </w:r>
            <w:r>
              <w:br/>
            </w:r>
            <w:r>
              <w:rPr>
                <w:rFonts w:ascii="Times New Roman"/>
                <w:b w:val="false"/>
                <w:i w:val="false"/>
                <w:color w:val="000000"/>
                <w:sz w:val="20"/>
              </w:rPr>
              <w:t>№ 68-3 шешіміне қосымша</w:t>
            </w:r>
          </w:p>
        </w:tc>
      </w:tr>
    </w:tbl>
    <w:bookmarkStart w:name="z11" w:id="1"/>
    <w:p>
      <w:pPr>
        <w:spacing w:after="0"/>
        <w:ind w:left="0"/>
        <w:jc w:val="left"/>
      </w:pPr>
      <w:r>
        <w:rPr>
          <w:rFonts w:ascii="Times New Roman"/>
          <w:b/>
          <w:i w:val="false"/>
          <w:color w:val="000000"/>
        </w:rPr>
        <w:t xml:space="preserve"> Жуалы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1"/>
    <w:bookmarkStart w:name="z12" w:id="2"/>
    <w:p>
      <w:pPr>
        <w:spacing w:after="0"/>
        <w:ind w:left="0"/>
        <w:jc w:val="left"/>
      </w:pPr>
      <w:r>
        <w:rPr>
          <w:rFonts w:ascii="Times New Roman"/>
          <w:b/>
          <w:i w:val="false"/>
          <w:color w:val="000000"/>
        </w:rPr>
        <w:t xml:space="preserve"> 1-тарау. Жалпы ережелер</w:t>
      </w:r>
    </w:p>
    <w:bookmarkEnd w:id="2"/>
    <w:p>
      <w:pPr>
        <w:spacing w:after="0"/>
        <w:ind w:left="0"/>
        <w:jc w:val="left"/>
      </w:pPr>
    </w:p>
    <w:p>
      <w:pPr>
        <w:spacing w:after="0"/>
        <w:ind w:left="0"/>
        <w:jc w:val="both"/>
      </w:pPr>
      <w:r>
        <w:rPr>
          <w:rFonts w:ascii="Times New Roman"/>
          <w:b w:val="false"/>
          <w:i w:val="false"/>
          <w:color w:val="000000"/>
          <w:sz w:val="28"/>
        </w:rPr>
        <w:t xml:space="preserve">
      1. Осы Жуалы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қаулысына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Start w:name="z14" w:id="3"/>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3"/>
    <w:bookmarkStart w:name="z15"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4"/>
    <w:bookmarkStart w:name="z16" w:id="5"/>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Жамбыл облысы Жуалы ауданы әкімінің шешімімен құрылатын комиссия;</w:t>
      </w:r>
    </w:p>
    <w:bookmarkEnd w:id="5"/>
    <w:bookmarkStart w:name="z17" w:id="6"/>
    <w:p>
      <w:pPr>
        <w:spacing w:after="0"/>
        <w:ind w:left="0"/>
        <w:jc w:val="both"/>
      </w:pPr>
      <w:r>
        <w:rPr>
          <w:rFonts w:ascii="Times New Roman"/>
          <w:b w:val="false"/>
          <w:i w:val="false"/>
          <w:color w:val="000000"/>
          <w:sz w:val="28"/>
        </w:rPr>
        <w:t>
      3) әлеуметтік көмек – Жамбыл облысы Жуалы ауданы әкімдігінің мұқтаж азаматтардың жекелеген санаттарына (бұдан әрі – алушылар), сондай-ақ атаулы күндер мен мереке күндеріне орай ақшалай көрсететін көмек;</w:t>
      </w:r>
    </w:p>
    <w:bookmarkEnd w:id="6"/>
    <w:bookmarkStart w:name="z18" w:id="7"/>
    <w:p>
      <w:pPr>
        <w:spacing w:after="0"/>
        <w:ind w:left="0"/>
        <w:jc w:val="both"/>
      </w:pPr>
      <w:r>
        <w:rPr>
          <w:rFonts w:ascii="Times New Roman"/>
          <w:b w:val="false"/>
          <w:i w:val="false"/>
          <w:color w:val="000000"/>
          <w:sz w:val="28"/>
        </w:rPr>
        <w:t>
      4) әлеуметтік көмек көрсету жөніндегі уәкілетті орган – Жамбыл облысы Жуалы ауданы әкімдігінің жұмыспен қамту және әлеуметтік бағдарламалар бөлімі;</w:t>
      </w:r>
    </w:p>
    <w:bookmarkEnd w:id="7"/>
    <w:bookmarkStart w:name="z19" w:id="8"/>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w:t>
      </w:r>
    </w:p>
    <w:bookmarkEnd w:id="8"/>
    <w:bookmarkStart w:name="z20" w:id="9"/>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9"/>
    <w:bookmarkStart w:name="z21" w:id="10"/>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0"/>
    <w:bookmarkStart w:name="z22" w:id="11"/>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1"/>
    <w:bookmarkStart w:name="z23" w:id="12"/>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2"/>
    <w:bookmarkStart w:name="z24" w:id="13"/>
    <w:p>
      <w:pPr>
        <w:spacing w:after="0"/>
        <w:ind w:left="0"/>
        <w:jc w:val="both"/>
      </w:pPr>
      <w:r>
        <w:rPr>
          <w:rFonts w:ascii="Times New Roman"/>
          <w:b w:val="false"/>
          <w:i w:val="false"/>
          <w:color w:val="000000"/>
          <w:sz w:val="28"/>
        </w:rPr>
        <w:t>
      10) учаскелік комиссия – әлеуметтік көмек алуға өтініш жасаған тұлғалардың (отбасылардың) материалдық жағдайын зерттеп-қарау үшін Жамбыл облысы Жуалы ауданының ауыл, ауылдық округ әкімдерінің шешімімен құрылатын арнаулы комиссия;</w:t>
      </w:r>
    </w:p>
    <w:bookmarkEnd w:id="13"/>
    <w:bookmarkStart w:name="z25" w:id="14"/>
    <w:p>
      <w:pPr>
        <w:spacing w:after="0"/>
        <w:ind w:left="0"/>
        <w:jc w:val="both"/>
      </w:pPr>
      <w:r>
        <w:rPr>
          <w:rFonts w:ascii="Times New Roman"/>
          <w:b w:val="false"/>
          <w:i w:val="false"/>
          <w:color w:val="000000"/>
          <w:sz w:val="28"/>
        </w:rPr>
        <w:t>
      11) шекті мөлшер – әлеуметтік көмектің бекітілген ең жоғары мөлшері;</w:t>
      </w:r>
    </w:p>
    <w:bookmarkEnd w:id="14"/>
    <w:bookmarkStart w:name="z26" w:id="15"/>
    <w:p>
      <w:pPr>
        <w:spacing w:after="0"/>
        <w:ind w:left="0"/>
        <w:jc w:val="both"/>
      </w:pPr>
      <w:r>
        <w:rPr>
          <w:rFonts w:ascii="Times New Roman"/>
          <w:b w:val="false"/>
          <w:i w:val="false"/>
          <w:color w:val="000000"/>
          <w:sz w:val="28"/>
        </w:rPr>
        <w:t>
      12)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5"/>
    <w:bookmarkStart w:name="z27" w:id="16"/>
    <w:p>
      <w:pPr>
        <w:spacing w:after="0"/>
        <w:ind w:left="0"/>
        <w:jc w:val="both"/>
      </w:pPr>
      <w:r>
        <w:rPr>
          <w:rFonts w:ascii="Times New Roman"/>
          <w:b w:val="false"/>
          <w:i w:val="false"/>
          <w:color w:val="000000"/>
          <w:sz w:val="28"/>
        </w:rPr>
        <w:t>
      13)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16"/>
    <w:bookmarkStart w:name="z28" w:id="17"/>
    <w:p>
      <w:pPr>
        <w:spacing w:after="0"/>
        <w:ind w:left="0"/>
        <w:jc w:val="both"/>
      </w:pPr>
      <w:r>
        <w:rPr>
          <w:rFonts w:ascii="Times New Roman"/>
          <w:b w:val="false"/>
          <w:i w:val="false"/>
          <w:color w:val="000000"/>
          <w:sz w:val="28"/>
        </w:rPr>
        <w:t>
      14)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11-бабының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12-бабының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Start w:name="z30" w:id="18"/>
    <w:p>
      <w:pPr>
        <w:spacing w:after="0"/>
        <w:ind w:left="0"/>
        <w:jc w:val="both"/>
      </w:pPr>
      <w:r>
        <w:rPr>
          <w:rFonts w:ascii="Times New Roman"/>
          <w:b w:val="false"/>
          <w:i w:val="false"/>
          <w:color w:val="000000"/>
          <w:sz w:val="28"/>
        </w:rPr>
        <w:t>
      4. Әлеуметтік көмек Жамбыл облысы Жуалы ауданы аумағында тұрақты тұратын азаматтарға бір рет және (немесе) мезгіл-мезгіл (ай сайын, тоқсан сайын, жылына бір рет) көрсетіледі, өтініш берілген айдан бастап жүзеге асырылады.</w:t>
      </w:r>
    </w:p>
    <w:bookmarkEnd w:id="18"/>
    <w:bookmarkStart w:name="z31" w:id="19"/>
    <w:p>
      <w:pPr>
        <w:spacing w:after="0"/>
        <w:ind w:left="0"/>
        <w:jc w:val="both"/>
      </w:pPr>
      <w:r>
        <w:rPr>
          <w:rFonts w:ascii="Times New Roman"/>
          <w:b w:val="false"/>
          <w:i w:val="false"/>
          <w:color w:val="000000"/>
          <w:sz w:val="28"/>
        </w:rPr>
        <w:t>
      5. Әлеуметтік көмек көрсету үшін атаулы күндер мен мереке күндерінің тізбелерін ЖАО-ның ұсынуы бойынша жергілікті өкілді органдар белгілейді.</w:t>
      </w:r>
    </w:p>
    <w:bookmarkEnd w:id="19"/>
    <w:bookmarkStart w:name="z32" w:id="20"/>
    <w:p>
      <w:pPr>
        <w:spacing w:after="0"/>
        <w:ind w:left="0"/>
        <w:jc w:val="both"/>
      </w:pPr>
      <w:r>
        <w:rPr>
          <w:rFonts w:ascii="Times New Roman"/>
          <w:b w:val="false"/>
          <w:i w:val="false"/>
          <w:color w:val="000000"/>
          <w:sz w:val="28"/>
        </w:rPr>
        <w:t>
      Мереке күндері мен атаулы күндерге орай әлеуметтік көмек айлық есептік көрсеткіштің кемінде 2,5 еселенген мөлшерінде белгіленеді және күнтізбелік бір жылда бір рет тағайындалады.</w:t>
      </w:r>
    </w:p>
    <w:bookmarkEnd w:id="20"/>
    <w:bookmarkStart w:name="z33" w:id="21"/>
    <w:p>
      <w:pPr>
        <w:spacing w:after="0"/>
        <w:ind w:left="0"/>
        <w:jc w:val="both"/>
      </w:pPr>
      <w:r>
        <w:rPr>
          <w:rFonts w:ascii="Times New Roman"/>
          <w:b w:val="false"/>
          <w:i w:val="false"/>
          <w:color w:val="000000"/>
          <w:sz w:val="28"/>
        </w:rPr>
        <w:t>
      Бірнеше негіз болған жағдайда мереке күндеріне және атаулы күндерге орай әлеуметтік көмек бір негіз бойынша ғана тағайындалады.</w:t>
      </w:r>
    </w:p>
    <w:bookmarkEnd w:id="21"/>
    <w:bookmarkStart w:name="z34" w:id="22"/>
    <w:p>
      <w:pPr>
        <w:spacing w:after="0"/>
        <w:ind w:left="0"/>
        <w:jc w:val="left"/>
      </w:pPr>
      <w:r>
        <w:rPr>
          <w:rFonts w:ascii="Times New Roman"/>
          <w:b/>
          <w:i w:val="false"/>
          <w:color w:val="000000"/>
        </w:rPr>
        <w:t xml:space="preserve"> 2-тарау. Әлеуметтік көмек алушылар санаттарының тізбесін белгілеу тәртіб</w:t>
      </w:r>
    </w:p>
    <w:bookmarkEnd w:id="22"/>
    <w:bookmarkStart w:name="z35" w:id="23"/>
    <w:p>
      <w:pPr>
        <w:spacing w:after="0"/>
        <w:ind w:left="0"/>
        <w:jc w:val="both"/>
      </w:pPr>
      <w:r>
        <w:rPr>
          <w:rFonts w:ascii="Times New Roman"/>
          <w:b w:val="false"/>
          <w:i w:val="false"/>
          <w:color w:val="000000"/>
          <w:sz w:val="28"/>
        </w:rPr>
        <w:t>
      6. Алушылар санатының тізбесін, әлеуметтік көмектің шекті мөлшерлерін, мұқтаж азаматтардың жекелеген санаттарының әлеуметтік көмекке жүгіну мерзімдерін ЖАО белгілейді және жергілікті өкілді органдардың шешімдерімен бекітіледі.</w:t>
      </w:r>
    </w:p>
    <w:bookmarkEnd w:id="23"/>
    <w:bookmarkStart w:name="z36" w:id="24"/>
    <w:p>
      <w:pPr>
        <w:spacing w:after="0"/>
        <w:ind w:left="0"/>
        <w:jc w:val="both"/>
      </w:pPr>
      <w:r>
        <w:rPr>
          <w:rFonts w:ascii="Times New Roman"/>
          <w:b w:val="false"/>
          <w:i w:val="false"/>
          <w:color w:val="000000"/>
          <w:sz w:val="28"/>
        </w:rPr>
        <w:t>
      Азаматтарды мұқтаждар санатына жатқызу үшін мыналар негіз болады:</w:t>
      </w:r>
    </w:p>
    <w:bookmarkEnd w:id="24"/>
    <w:bookmarkStart w:name="z37" w:id="25"/>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25"/>
    <w:bookmarkStart w:name="z38" w:id="26"/>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26"/>
    <w:bookmarkStart w:name="z39" w:id="27"/>
    <w:p>
      <w:pPr>
        <w:spacing w:after="0"/>
        <w:ind w:left="0"/>
        <w:jc w:val="both"/>
      </w:pPr>
      <w:r>
        <w:rPr>
          <w:rFonts w:ascii="Times New Roman"/>
          <w:b w:val="false"/>
          <w:i w:val="false"/>
          <w:color w:val="000000"/>
          <w:sz w:val="28"/>
        </w:rPr>
        <w:t>
      3) әлеуметтік маңызы бар аурудың болуы;</w:t>
      </w:r>
    </w:p>
    <w:bookmarkEnd w:id="27"/>
    <w:bookmarkStart w:name="z40" w:id="28"/>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28"/>
    <w:bookmarkStart w:name="z41" w:id="29"/>
    <w:p>
      <w:pPr>
        <w:spacing w:after="0"/>
        <w:ind w:left="0"/>
        <w:jc w:val="both"/>
      </w:pPr>
      <w:r>
        <w:rPr>
          <w:rFonts w:ascii="Times New Roman"/>
          <w:b w:val="false"/>
          <w:i w:val="false"/>
          <w:color w:val="000000"/>
          <w:sz w:val="28"/>
        </w:rPr>
        <w:t>
      5) бас бостандығынан айыру орындарынан босатылуы;</w:t>
      </w:r>
    </w:p>
    <w:bookmarkEnd w:id="29"/>
    <w:bookmarkStart w:name="z42" w:id="30"/>
    <w:p>
      <w:pPr>
        <w:spacing w:after="0"/>
        <w:ind w:left="0"/>
        <w:jc w:val="both"/>
      </w:pPr>
      <w:r>
        <w:rPr>
          <w:rFonts w:ascii="Times New Roman"/>
          <w:b w:val="false"/>
          <w:i w:val="false"/>
          <w:color w:val="000000"/>
          <w:sz w:val="28"/>
        </w:rPr>
        <w:t>
      6) пробация қызметінің есебінде тұруы.</w:t>
      </w:r>
    </w:p>
    <w:bookmarkEnd w:id="30"/>
    <w:bookmarkStart w:name="z43" w:id="31"/>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31"/>
    <w:bookmarkStart w:name="z44" w:id="32"/>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bookmarkEnd w:id="32"/>
    <w:bookmarkStart w:name="z45" w:id="33"/>
    <w:p>
      <w:pPr>
        <w:spacing w:after="0"/>
        <w:ind w:left="0"/>
        <w:jc w:val="both"/>
      </w:pPr>
      <w:r>
        <w:rPr>
          <w:rFonts w:ascii="Times New Roman"/>
          <w:b w:val="false"/>
          <w:i w:val="false"/>
          <w:color w:val="000000"/>
          <w:sz w:val="28"/>
        </w:rPr>
        <w:t>
      7. Алушылардың жекелеген санаттары үшін атаулы күндер мен мереке күндеріне орай әлеуметтік көмектің мөлшерін жергілікті өкілді органдар облыс ЖАО-мен келісу бойынша бірыңғай мөлшерде белгілейді.</w:t>
      </w:r>
    </w:p>
    <w:bookmarkEnd w:id="33"/>
    <w:bookmarkStart w:name="z46" w:id="34"/>
    <w:p>
      <w:pPr>
        <w:spacing w:after="0"/>
        <w:ind w:left="0"/>
        <w:jc w:val="both"/>
      </w:pPr>
      <w:r>
        <w:rPr>
          <w:rFonts w:ascii="Times New Roman"/>
          <w:b w:val="false"/>
          <w:i w:val="false"/>
          <w:color w:val="000000"/>
          <w:sz w:val="28"/>
        </w:rPr>
        <w:t>
      8. Әлеуметтік көмек мөлшерін арнайы комиссия айқындайды, ол оны әлеуметтік көмек көрсету қажеттігі туралы қорытындыда көрсетеді.</w:t>
      </w:r>
    </w:p>
    <w:bookmarkEnd w:id="34"/>
    <w:bookmarkStart w:name="z47" w:id="35"/>
    <w:p>
      <w:pPr>
        <w:spacing w:after="0"/>
        <w:ind w:left="0"/>
        <w:jc w:val="left"/>
      </w:pPr>
      <w:r>
        <w:rPr>
          <w:rFonts w:ascii="Times New Roman"/>
          <w:b/>
          <w:i w:val="false"/>
          <w:color w:val="000000"/>
        </w:rPr>
        <w:t xml:space="preserve"> 3-тарау. Әлеуметтік көмек көрсету және әлеуметтік көмектің мөлшерлерін белгілеу тәртібі</w:t>
      </w:r>
    </w:p>
    <w:bookmarkEnd w:id="35"/>
    <w:bookmarkStart w:name="z48" w:id="36"/>
    <w:p>
      <w:pPr>
        <w:spacing w:after="0"/>
        <w:ind w:left="0"/>
        <w:jc w:val="both"/>
      </w:pPr>
      <w:r>
        <w:rPr>
          <w:rFonts w:ascii="Times New Roman"/>
          <w:b w:val="false"/>
          <w:i w:val="false"/>
          <w:color w:val="000000"/>
          <w:sz w:val="28"/>
        </w:rPr>
        <w:t>
      9. Мереке күндері мен атаулы күндерге орай әлеуметтік көмек алушылардың өтініштері талап етілмей көрсетіледі.</w:t>
      </w:r>
    </w:p>
    <w:bookmarkEnd w:id="36"/>
    <w:bookmarkStart w:name="z49" w:id="37"/>
    <w:p>
      <w:pPr>
        <w:spacing w:after="0"/>
        <w:ind w:left="0"/>
        <w:jc w:val="both"/>
      </w:pPr>
      <w:r>
        <w:rPr>
          <w:rFonts w:ascii="Times New Roman"/>
          <w:b w:val="false"/>
          <w:i w:val="false"/>
          <w:color w:val="000000"/>
          <w:sz w:val="28"/>
        </w:rPr>
        <w:t>
      Мереке күндеріне әлеуметтік көмек жылына бір рет, ақшалай төлем түрінде келесі санаттағы азаматтарға көрсетіледі:</w:t>
      </w:r>
    </w:p>
    <w:bookmarkEnd w:id="37"/>
    <w:bookmarkStart w:name="z50" w:id="38"/>
    <w:p>
      <w:pPr>
        <w:spacing w:after="0"/>
        <w:ind w:left="0"/>
        <w:jc w:val="both"/>
      </w:pPr>
      <w:r>
        <w:rPr>
          <w:rFonts w:ascii="Times New Roman"/>
          <w:b w:val="false"/>
          <w:i w:val="false"/>
          <w:color w:val="000000"/>
          <w:sz w:val="28"/>
        </w:rPr>
        <w:t>
      1) 7 мамыр - Отан қорғаушы күні:</w:t>
      </w:r>
    </w:p>
    <w:bookmarkEnd w:id="38"/>
    <w:bookmarkStart w:name="z51" w:id="39"/>
    <w:p>
      <w:pPr>
        <w:spacing w:after="0"/>
        <w:ind w:left="0"/>
        <w:jc w:val="both"/>
      </w:pPr>
      <w:r>
        <w:rPr>
          <w:rFonts w:ascii="Times New Roman"/>
          <w:b w:val="false"/>
          <w:i w:val="false"/>
          <w:color w:val="000000"/>
          <w:sz w:val="28"/>
        </w:rPr>
        <w:t>
      бұрынғы Кеңестік Социалистік Республикасы Одағының (бұдан әрі – КСР Одағы) Қорғаныс министрлiгiне, Ішкi iстер және мемлекеттiк қауiпсiздiк органдарына әскери мiндеттілер жиындарына шақырылған, қоғамға жат көрiнiстерге байланысты төтенше жағдайлар кезiнде қоғамдық тәртiптi сақтау жөнiндегi міндеттерді орындау кезінде қаза тапқан (қайтыс болған) әскери қызметшiлердiң, басшы және қатардағы құрам адамдарының отбасыларына - 50000 (елу мың) теңгеден кем емес мөлшерінде;</w:t>
      </w:r>
    </w:p>
    <w:bookmarkEnd w:id="39"/>
    <w:bookmarkStart w:name="z52" w:id="40"/>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сондай-ақ бейбіт уақытта қайтыс болған Ауған соғысы ардагерінің жесіріне - 50000 (елу мың) теңгеден кем емес мөлшерінде.</w:t>
      </w:r>
    </w:p>
    <w:bookmarkEnd w:id="40"/>
    <w:bookmarkStart w:name="z53" w:id="41"/>
    <w:p>
      <w:pPr>
        <w:spacing w:after="0"/>
        <w:ind w:left="0"/>
        <w:jc w:val="both"/>
      </w:pPr>
      <w:r>
        <w:rPr>
          <w:rFonts w:ascii="Times New Roman"/>
          <w:b w:val="false"/>
          <w:i w:val="false"/>
          <w:color w:val="000000"/>
          <w:sz w:val="28"/>
        </w:rPr>
        <w:t>
      2) 9 мамыр - Жеңіс күні:</w:t>
      </w:r>
    </w:p>
    <w:bookmarkEnd w:id="41"/>
    <w:bookmarkStart w:name="z54" w:id="42"/>
    <w:p>
      <w:pPr>
        <w:spacing w:after="0"/>
        <w:ind w:left="0"/>
        <w:jc w:val="both"/>
      </w:pPr>
      <w:r>
        <w:rPr>
          <w:rFonts w:ascii="Times New Roman"/>
          <w:b w:val="false"/>
          <w:i w:val="false"/>
          <w:color w:val="000000"/>
          <w:sz w:val="28"/>
        </w:rPr>
        <w:t>
      Ұлы Отан соғысының қатысушылары мен Ұлы Отан соғысы кезеңінде жаралануы, контузия алуы, мертігуі немесе ауруға шалдығуы салдарынан болған мүгедектігі бар адамдарға - 1500000 (бір миллион бес жүз) теңгеден кем емес мөлшерінде;</w:t>
      </w:r>
    </w:p>
    <w:bookmarkEnd w:id="42"/>
    <w:bookmarkStart w:name="z55" w:id="43"/>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- 50000 (елу мың) теңгеден кем емес мөлшерінде;</w:t>
      </w:r>
    </w:p>
    <w:bookmarkEnd w:id="43"/>
    <w:bookmarkStart w:name="z56" w:id="44"/>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50000 (елу мың) теңгеден кем емес мөлшерінде;</w:t>
      </w:r>
    </w:p>
    <w:bookmarkEnd w:id="44"/>
    <w:bookmarkStart w:name="z57" w:id="45"/>
    <w:p>
      <w:pPr>
        <w:spacing w:after="0"/>
        <w:ind w:left="0"/>
        <w:jc w:val="both"/>
      </w:pPr>
      <w:r>
        <w:rPr>
          <w:rFonts w:ascii="Times New Roman"/>
          <w:b w:val="false"/>
          <w:i w:val="false"/>
          <w:color w:val="000000"/>
          <w:sz w:val="28"/>
        </w:rPr>
        <w:t>
      Социалистік Еңбек Ерлері, үш дәрежелі Даңқ, үш дәрежелі Еңбек Даңқы ордендерінің иегерлеріне, "Қазақстанның Еңбек Ері", "Халық қаһарманы" атақтарына ие болған азаматтарға,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- 50000 (елу мың) теңгеден кем емес мөлшерінде;</w:t>
      </w:r>
    </w:p>
    <w:bookmarkEnd w:id="45"/>
    <w:bookmarkStart w:name="z58" w:id="46"/>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- 100000 (жүз мың) теңгеден кем емес мөлшерінде;</w:t>
      </w:r>
    </w:p>
    <w:bookmarkEnd w:id="46"/>
    <w:bookmarkStart w:name="z59" w:id="47"/>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адамдарға - 50000 (елу мың) теңгеден кем емес мөлшерінде;</w:t>
      </w:r>
    </w:p>
    <w:bookmarkEnd w:id="47"/>
    <w:bookmarkStart w:name="z60" w:id="48"/>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- 150000 (жүз елу мың) теңгеден кем емес мөлшерінде;</w:t>
      </w:r>
    </w:p>
    <w:bookmarkEnd w:id="48"/>
    <w:bookmarkStart w:name="z61" w:id="49"/>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Ауғанстанға ұрыс қимылдары жүрiп жатқан кезеңде осы елге жүк жеткiзу үшiн жiберiлген автомобиль батальондарының әскери қызметшiлерiне, бұрынғы КСР Одағының аумағынан Ауғанстанға жауынгерлiк тапсырмалармен ұшқан ұшу құрамының әскери қызметшiлерiне - 150000 (жүз елу мың) теңгеден кем емес мөлшерінде;</w:t>
      </w:r>
    </w:p>
    <w:bookmarkEnd w:id="49"/>
    <w:bookmarkStart w:name="z62" w:id="50"/>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мүгедектік белгіленген әскери қызметшiлерге - 150000 (жүз елу мың) теңгеден кем емес мөлшерінде;</w:t>
      </w:r>
    </w:p>
    <w:bookmarkEnd w:id="50"/>
    <w:bookmarkStart w:name="z63" w:id="51"/>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- 150000 (жүз елу мың) теңгеден кем емес мөлшерінде;</w:t>
      </w:r>
    </w:p>
    <w:bookmarkEnd w:id="51"/>
    <w:bookmarkStart w:name="z64" w:id="52"/>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- 150000 (жүз елу мың) теңгеден кем емес мөлшерінде;</w:t>
      </w:r>
    </w:p>
    <w:bookmarkEnd w:id="52"/>
    <w:bookmarkStart w:name="z65" w:id="53"/>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- 150000 (жүз елу мың) теңгеден кем емес мөлшерінде;</w:t>
      </w:r>
    </w:p>
    <w:bookmarkEnd w:id="53"/>
    <w:bookmarkStart w:name="z66" w:id="54"/>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- 150000 (жүз елу мың) теңгеден кем емес мөлшерінде;</w:t>
      </w:r>
    </w:p>
    <w:bookmarkEnd w:id="54"/>
    <w:bookmarkStart w:name="z67" w:id="55"/>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- 50000 (елу мың) теңгеден кем емес мөлшерінде;</w:t>
      </w:r>
    </w:p>
    <w:bookmarkEnd w:id="55"/>
    <w:bookmarkStart w:name="z68" w:id="56"/>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- 50000 (елу мың) теңгеден кем емес мөлшерінде;</w:t>
      </w:r>
    </w:p>
    <w:bookmarkEnd w:id="56"/>
    <w:bookmarkStart w:name="z69" w:id="57"/>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- 150000 (жүз елу мың) теңгеден кем емес мөлшерінде;</w:t>
      </w:r>
    </w:p>
    <w:bookmarkEnd w:id="57"/>
    <w:bookmarkStart w:name="z70" w:id="58"/>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50000 (елу мың) теңгеден кем емес мөлшерінде;</w:t>
      </w:r>
    </w:p>
    <w:bookmarkEnd w:id="58"/>
    <w:bookmarkStart w:name="z71" w:id="59"/>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- 50000 (елу мың) теңгеден кем емес мөлшерінде;</w:t>
      </w:r>
    </w:p>
    <w:bookmarkEnd w:id="59"/>
    <w:bookmarkStart w:name="z72" w:id="60"/>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- 150000 (жүз елу мың) теңгеден кем емес мөлшерінде;</w:t>
      </w:r>
    </w:p>
    <w:bookmarkEnd w:id="60"/>
    <w:bookmarkStart w:name="z73" w:id="61"/>
    <w:p>
      <w:pPr>
        <w:spacing w:after="0"/>
        <w:ind w:left="0"/>
        <w:jc w:val="both"/>
      </w:pPr>
      <w:r>
        <w:rPr>
          <w:rFonts w:ascii="Times New Roman"/>
          <w:b w:val="false"/>
          <w:i w:val="false"/>
          <w:color w:val="000000"/>
          <w:sz w:val="28"/>
        </w:rPr>
        <w:t>
      3) 16 желтоқсан – Тəуелсіздік күні:</w:t>
      </w:r>
    </w:p>
    <w:bookmarkEnd w:id="61"/>
    <w:bookmarkStart w:name="z74" w:id="62"/>
    <w:p>
      <w:pPr>
        <w:spacing w:after="0"/>
        <w:ind w:left="0"/>
        <w:jc w:val="both"/>
      </w:pPr>
      <w:r>
        <w:rPr>
          <w:rFonts w:ascii="Times New Roman"/>
          <w:b w:val="false"/>
          <w:i w:val="false"/>
          <w:color w:val="000000"/>
          <w:sz w:val="28"/>
        </w:rPr>
        <w:t>
      Қазақстан Республикасының "Жаппай саяси қуғын-сүргіндер құрбандарын ақтау туралы" Заңымен белгіленген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саяси қуғын-сүргін құрбандарына – 150000 (жүз елу мың) теңгеден кем емес мөлшерінде.</w:t>
      </w:r>
    </w:p>
    <w:bookmarkEnd w:id="62"/>
    <w:bookmarkStart w:name="z75" w:id="63"/>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63"/>
    <w:bookmarkStart w:name="z76" w:id="64"/>
    <w:p>
      <w:pPr>
        <w:spacing w:after="0"/>
        <w:ind w:left="0"/>
        <w:jc w:val="both"/>
      </w:pPr>
      <w:r>
        <w:rPr>
          <w:rFonts w:ascii="Times New Roman"/>
          <w:b w:val="false"/>
          <w:i w:val="false"/>
          <w:color w:val="000000"/>
          <w:sz w:val="28"/>
        </w:rPr>
        <w:t>
      10. Мұқтаж азаматтардың келесі жекелеген санаттарына (мұқтаждар санатына жатқызу негіздерінің болу фактісін растайтын құжаттарды ұсына отырып) бір рет және (немесе) мерзімді түрде (ай сайын, жылына бір рет) көрсетіледі:</w:t>
      </w:r>
    </w:p>
    <w:bookmarkEnd w:id="64"/>
    <w:bookmarkStart w:name="z77" w:id="65"/>
    <w:p>
      <w:pPr>
        <w:spacing w:after="0"/>
        <w:ind w:left="0"/>
        <w:jc w:val="both"/>
      </w:pPr>
      <w:r>
        <w:rPr>
          <w:rFonts w:ascii="Times New Roman"/>
          <w:b w:val="false"/>
          <w:i w:val="false"/>
          <w:color w:val="000000"/>
          <w:sz w:val="28"/>
        </w:rPr>
        <w:t>
      1) дүлей зілзала немесе өрттің салдарынан азаматқа (отбасына) не оның мүлкіне зиян келтірілген жағдайда, отбасының жан басына шаққандағы орташа табысы республикалық бюджет туралы заңмен тиісті қаржы жылына белгіленетін ең төмен күнкөріс деңгейінің жиырма еселенген мөлшерінен аспаған жағдайда, бір рет 300 (үш жүз) айлық есептік көрсеткіш шегіне дейін, өмірлік қиын жағдай туындаған кезде өтінішті беру мерзімі өмірлік қиын жағдай туындаған сәттен бастап алты айдан кешіктірілмей жасалады;</w:t>
      </w:r>
    </w:p>
    <w:bookmarkEnd w:id="65"/>
    <w:bookmarkStart w:name="z78" w:id="66"/>
    <w:p>
      <w:pPr>
        <w:spacing w:after="0"/>
        <w:ind w:left="0"/>
        <w:jc w:val="both"/>
      </w:pPr>
      <w:r>
        <w:rPr>
          <w:rFonts w:ascii="Times New Roman"/>
          <w:b w:val="false"/>
          <w:i w:val="false"/>
          <w:color w:val="000000"/>
          <w:sz w:val="28"/>
        </w:rPr>
        <w:t>
      Дүлей зілзала немесе өрт салдарынан мүлікке зиян келгенде әлеуметтік көмек меншік иесінің тіркелген жеріне қарамастан зиян тиген мүлік орналасқан жер бойынша көрсетіледі.</w:t>
      </w:r>
    </w:p>
    <w:bookmarkEnd w:id="66"/>
    <w:bookmarkStart w:name="z79" w:id="67"/>
    <w:p>
      <w:pPr>
        <w:spacing w:after="0"/>
        <w:ind w:left="0"/>
        <w:jc w:val="both"/>
      </w:pPr>
      <w:r>
        <w:rPr>
          <w:rFonts w:ascii="Times New Roman"/>
          <w:b w:val="false"/>
          <w:i w:val="false"/>
          <w:color w:val="000000"/>
          <w:sz w:val="28"/>
        </w:rPr>
        <w:t>
      2) әлеуметтік маңызы бар аурулардың тізбесіне кіргізілген келесі санаттағы азаматтарға (отбасыларға):</w:t>
      </w:r>
    </w:p>
    <w:bookmarkEnd w:id="67"/>
    <w:bookmarkStart w:name="z80" w:id="68"/>
    <w:p>
      <w:pPr>
        <w:spacing w:after="0"/>
        <w:ind w:left="0"/>
        <w:jc w:val="both"/>
      </w:pPr>
      <w:r>
        <w:rPr>
          <w:rFonts w:ascii="Times New Roman"/>
          <w:b w:val="false"/>
          <w:i w:val="false"/>
          <w:color w:val="000000"/>
          <w:sz w:val="28"/>
        </w:rPr>
        <w:t>
      туберкулез ауруымен диспансерлiк есепте тұрған, амбулаториялық емделудегі адамдарға, отбасының жан басына шаққандағы орташа табысы республикалық бюджет туралы заңмен тиісті қаржы жылына белгіленетін ең төмен күнкөріс деңгейінің үш еселенген мөлшерінен аспаған жағдайда, ай сайын 20 (жиырма) айлық есептік көрсеткіш мөлшерінде;</w:t>
      </w:r>
    </w:p>
    <w:bookmarkEnd w:id="68"/>
    <w:bookmarkStart w:name="z81" w:id="69"/>
    <w:p>
      <w:pPr>
        <w:spacing w:after="0"/>
        <w:ind w:left="0"/>
        <w:jc w:val="both"/>
      </w:pPr>
      <w:r>
        <w:rPr>
          <w:rFonts w:ascii="Times New Roman"/>
          <w:b w:val="false"/>
          <w:i w:val="false"/>
          <w:color w:val="000000"/>
          <w:sz w:val="28"/>
        </w:rPr>
        <w:t>
      адамның иммун тапшылығы вирусы (АИТВ) тудыратын ауру негізінде диспансерлік есепте тұрған балалардың ата-аналарына немесе өзге де заңды өкілдеріне, отбасының жан басына шаққандағы орташа табысы республикалық бюджет туралы заңмен тиісті қаржы жылына белгіленетін ең төмен күнкөріс деңгейінің үш еселенген мөлшерінен аспаған жағдайда, ай сайын 20 (жиырма) айлық есептік көрсеткіш мөлшерінде;</w:t>
      </w:r>
    </w:p>
    <w:bookmarkEnd w:id="69"/>
    <w:bookmarkStart w:name="z82" w:id="70"/>
    <w:p>
      <w:pPr>
        <w:spacing w:after="0"/>
        <w:ind w:left="0"/>
        <w:jc w:val="both"/>
      </w:pPr>
      <w:r>
        <w:rPr>
          <w:rFonts w:ascii="Times New Roman"/>
          <w:b w:val="false"/>
          <w:i w:val="false"/>
          <w:color w:val="000000"/>
          <w:sz w:val="28"/>
        </w:rPr>
        <w:t>
      қатерлі ісік және орфандық ауруларға шалдыққан азаматтарға, отбасының жан басына шаққандағы орташа табысы республикалық бюджет туралы заңмен тиісті қаржы жылына белгіленетін ең төмен күнкөріс деңгейінің екі еселенген мөлшерінен аспаған жағдайда, жылына бір рет 20 (жиырма) айлық есептік көрсеткіштер мөлшерінде;</w:t>
      </w:r>
    </w:p>
    <w:bookmarkEnd w:id="70"/>
    <w:bookmarkStart w:name="z83" w:id="71"/>
    <w:p>
      <w:pPr>
        <w:spacing w:after="0"/>
        <w:ind w:left="0"/>
        <w:jc w:val="both"/>
      </w:pPr>
      <w:r>
        <w:rPr>
          <w:rFonts w:ascii="Times New Roman"/>
          <w:b w:val="false"/>
          <w:i w:val="false"/>
          <w:color w:val="000000"/>
          <w:sz w:val="28"/>
        </w:rPr>
        <w:t>
      созылмалы вирусты гепатиттер және бауыр циррозы, психикалық және мінез-құлықтық бұзылушылықтары (аурулары), жіті миокард инфаркті (алғашқы 6 айда), нерв жүйесінің дегенеративті аурулары, орталық нерв жүйесінің демиелиндену аурулары, эпилепсия және ми тамырларының аурулары (инсульттер) (бір жыл ішінде) бар азаматарға, отбасының жан басына шаққандағы орташа табысы республикалық бюджет туралы заңмен тиісті қаржы жылына белгіленетін ең төмен күнкөріс деңгейінің бір жарым еселенген мөлшерінен аспаған жағдайда, жылына бір рет 20 (жиырма) айлық есептік көрсеткіштер мөлшерінде;</w:t>
      </w:r>
    </w:p>
    <w:bookmarkEnd w:id="71"/>
    <w:bookmarkStart w:name="z84" w:id="72"/>
    <w:p>
      <w:pPr>
        <w:spacing w:after="0"/>
        <w:ind w:left="0"/>
        <w:jc w:val="both"/>
      </w:pPr>
      <w:r>
        <w:rPr>
          <w:rFonts w:ascii="Times New Roman"/>
          <w:b w:val="false"/>
          <w:i w:val="false"/>
          <w:color w:val="000000"/>
          <w:sz w:val="28"/>
        </w:rPr>
        <w:t>
      3) санаторий-курорттық емделуге әлеуметтік көмек:</w:t>
      </w:r>
    </w:p>
    <w:bookmarkEnd w:id="72"/>
    <w:bookmarkStart w:name="z85" w:id="73"/>
    <w:p>
      <w:pPr>
        <w:spacing w:after="0"/>
        <w:ind w:left="0"/>
        <w:jc w:val="both"/>
      </w:pPr>
      <w:r>
        <w:rPr>
          <w:rFonts w:ascii="Times New Roman"/>
          <w:b w:val="false"/>
          <w:i w:val="false"/>
          <w:color w:val="000000"/>
          <w:sz w:val="28"/>
        </w:rPr>
        <w:t>
      Ұлы Отан соғысының ардагерлеріне, жеңілдіктер бойынша Ұлы Отан соғысының ардагерлеріне теңестірілгендерге, басқа мемлекеттердің аумағындағы ұрыс қимылдарының ардагерлеріне және еңбек ардагерлеріне отбасының жиынтық табысын есепке алмай, абилитациялаудың және оңалтудың жеке бағдарламасы болмаған жағдайда Қазақстан Республикасының аумағындаға санаторий-курорттық емделуге жұмсалған шығындарын өтеу үшін, жылына бір рет 45 (қырық бес) айлық есептік көрсеткіш мөлшерінде;</w:t>
      </w:r>
    </w:p>
    <w:bookmarkEnd w:id="73"/>
    <w:bookmarkStart w:name="z86" w:id="74"/>
    <w:p>
      <w:pPr>
        <w:spacing w:after="0"/>
        <w:ind w:left="0"/>
        <w:jc w:val="both"/>
      </w:pPr>
      <w:r>
        <w:rPr>
          <w:rFonts w:ascii="Times New Roman"/>
          <w:b w:val="false"/>
          <w:i w:val="false"/>
          <w:color w:val="000000"/>
          <w:sz w:val="28"/>
        </w:rPr>
        <w:t>
      абилитациялаудың және оңалтудың жеке бағдарламасы болмаған жасына қарай зейнет демалысына шыққан зейнеткерлерге, отбасының жан басына шаққандағы орташа табысы республикалық бюджет туралы заңмен тиісті қаржы жылына белгіленетін ең төмен күнкөріс деңгейінің үш еселенген мөлшерінен аспаған жағдайда, Қазақстан Республикасының аумағындағы санаторий-курорттық емделуге жұмсалған шығындарын өтеу үшін, жылына бір рет 45 (қырық бес) айлық есептік көрсеткіш мөлшерінде;</w:t>
      </w:r>
    </w:p>
    <w:bookmarkEnd w:id="74"/>
    <w:bookmarkStart w:name="z87" w:id="75"/>
    <w:p>
      <w:pPr>
        <w:spacing w:after="0"/>
        <w:ind w:left="0"/>
        <w:jc w:val="both"/>
      </w:pPr>
      <w:r>
        <w:rPr>
          <w:rFonts w:ascii="Times New Roman"/>
          <w:b w:val="false"/>
          <w:i w:val="false"/>
          <w:color w:val="000000"/>
          <w:sz w:val="28"/>
        </w:rPr>
        <w:t>
      Санаторий - курорттық емделуден өткен азаматтардың жол жүру шығыстарын төлеу жеке қаражаты есебiнен жүзеге асырылады. Әлеуметтік көмекке жүгіну мерзімі, жағдай туындаған күннен бастап үш айдан кешіктірілмей жасалады.</w:t>
      </w:r>
    </w:p>
    <w:bookmarkEnd w:id="75"/>
    <w:bookmarkStart w:name="z88" w:id="76"/>
    <w:p>
      <w:pPr>
        <w:spacing w:after="0"/>
        <w:ind w:left="0"/>
        <w:jc w:val="both"/>
      </w:pPr>
      <w:r>
        <w:rPr>
          <w:rFonts w:ascii="Times New Roman"/>
          <w:b w:val="false"/>
          <w:i w:val="false"/>
          <w:color w:val="000000"/>
          <w:sz w:val="28"/>
        </w:rPr>
        <w:t>
      4) бас бостандығынан айыру орындарынан босатылған азаматтарға, сондай-ақ пробация қызметінің есебінде тұрған азаматтарға ақшалай төлем түріндегі әлеуметтік көмек, отбасының жан басына шаққандағы орташа табысы республикалық бюджет туралы заңмен тиісті қаржы жылына белгіленетін ең төмен күнкөріс деңгейінің екі еселенген мөлшерінен аспаған жағдайда, бір рет 15 (он бес) айлық есептік көрсеткіш мөлшерінде көрсетіледі.</w:t>
      </w:r>
    </w:p>
    <w:bookmarkEnd w:id="76"/>
    <w:bookmarkStart w:name="z89" w:id="77"/>
    <w:p>
      <w:pPr>
        <w:spacing w:after="0"/>
        <w:ind w:left="0"/>
        <w:jc w:val="both"/>
      </w:pPr>
      <w:r>
        <w:rPr>
          <w:rFonts w:ascii="Times New Roman"/>
          <w:b w:val="false"/>
          <w:i w:val="false"/>
          <w:color w:val="000000"/>
          <w:sz w:val="28"/>
        </w:rPr>
        <w:t>
      Қиын өмірлік жағдай туындаған кезде әлеуметтік көмекке жүгіну мерзімі осы жағдай туындаған күннен бастап үш айдан кешіктірілмей жүзеге асырылады.</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жергілікті әлеуметтік көмек көрсету жөніндегі уәкілетті органға немесе ауыл, ауылдық округ әкіміне немесе мемлекеттік корпорацияға осы Қағидалардың 1-қосымшаға сәйкес нысан бойынша жазбаша өтінішпен немесе осы Қағидаланың 1-1-қосымшаға сәйкес нысан бойынша порталға электрондық түрдегі өтінішпен жүгінеді.</w:t>
      </w:r>
    </w:p>
    <w:bookmarkStart w:name="z91" w:id="78"/>
    <w:p>
      <w:pPr>
        <w:spacing w:after="0"/>
        <w:ind w:left="0"/>
        <w:jc w:val="both"/>
      </w:pPr>
      <w:r>
        <w:rPr>
          <w:rFonts w:ascii="Times New Roman"/>
          <w:b w:val="false"/>
          <w:i w:val="false"/>
          <w:color w:val="000000"/>
          <w:sz w:val="28"/>
        </w:rPr>
        <w:t>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осы Қағидаларының 1-2-қосымшаға сәйкес нысанда сұрау салу қалыптастырады. АЖ-да мәліметтер сәйкес келмеген (болмаған) кезде өтініш беруші өтінішке мынадай құжаттарды қоса береді:</w:t>
      </w:r>
    </w:p>
    <w:bookmarkEnd w:id="78"/>
    <w:bookmarkStart w:name="z92" w:id="79"/>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79"/>
    <w:bookmarkStart w:name="z93" w:id="80"/>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80"/>
    <w:bookmarkStart w:name="z94" w:id="81"/>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81"/>
    <w:bookmarkStart w:name="z95" w:id="82"/>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bookmarkEnd w:id="82"/>
    <w:bookmarkStart w:name="z96" w:id="83"/>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83"/>
    <w:bookmarkStart w:name="z97" w:id="84"/>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84"/>
    <w:bookmarkStart w:name="z98" w:id="85"/>
    <w:p>
      <w:pPr>
        <w:spacing w:after="0"/>
        <w:ind w:left="0"/>
        <w:jc w:val="both"/>
      </w:pPr>
      <w:r>
        <w:rPr>
          <w:rFonts w:ascii="Times New Roman"/>
          <w:b w:val="false"/>
          <w:i w:val="false"/>
          <w:color w:val="000000"/>
          <w:sz w:val="28"/>
        </w:rPr>
        <w:t>
      бас бостандығынан айыру орындарынан босатылған фактісін растайтын құжат, пробация қызметінің есебінде тұратын фактісін растайтын құжат.</w:t>
      </w:r>
    </w:p>
    <w:bookmarkEnd w:id="85"/>
    <w:bookmarkStart w:name="z99" w:id="86"/>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86"/>
    <w:bookmarkStart w:name="z100" w:id="87"/>
    <w:p>
      <w:pPr>
        <w:spacing w:after="0"/>
        <w:ind w:left="0"/>
        <w:jc w:val="both"/>
      </w:pPr>
      <w:r>
        <w:rPr>
          <w:rFonts w:ascii="Times New Roman"/>
          <w:b w:val="false"/>
          <w:i w:val="false"/>
          <w:color w:val="000000"/>
          <w:sz w:val="28"/>
        </w:rPr>
        <w:t>
      Өтініш беруші толық емес құжаттар топтамасын және (немесе) қолданылу мерзімі өткен құжаттарды ұсынған кезде осы Қағидалардың 1-3-қосымшаға сәйкес нысан бойынша әлеуметтік көмек көрсетуге өтініш қабылдаудан бас тарту туралы қолхат беріледі.</w:t>
      </w:r>
    </w:p>
    <w:bookmarkEnd w:id="87"/>
    <w:bookmarkStart w:name="z101" w:id="88"/>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88"/>
    <w:bookmarkStart w:name="z102" w:id="89"/>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89"/>
    <w:bookmarkStart w:name="z103" w:id="90"/>
    <w:p>
      <w:pPr>
        <w:spacing w:after="0"/>
        <w:ind w:left="0"/>
        <w:jc w:val="both"/>
      </w:pPr>
      <w:r>
        <w:rPr>
          <w:rFonts w:ascii="Times New Roman"/>
          <w:b w:val="false"/>
          <w:i w:val="false"/>
          <w:color w:val="000000"/>
          <w:sz w:val="28"/>
        </w:rPr>
        <w:t>
      11.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90"/>
    <w:bookmarkStart w:name="z104" w:id="91"/>
    <w:p>
      <w:pPr>
        <w:spacing w:after="0"/>
        <w:ind w:left="0"/>
        <w:jc w:val="both"/>
      </w:pPr>
      <w:r>
        <w:rPr>
          <w:rFonts w:ascii="Times New Roman"/>
          <w:b w:val="false"/>
          <w:i w:val="false"/>
          <w:color w:val="000000"/>
          <w:sz w:val="28"/>
        </w:rPr>
        <w:t>
      Осы Қағидалардың 8-тармағы 1), 2) және 4)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ауыл,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bookmarkEnd w:id="91"/>
    <w:bookmarkStart w:name="z105" w:id="92"/>
    <w:p>
      <w:pPr>
        <w:spacing w:after="0"/>
        <w:ind w:left="0"/>
        <w:jc w:val="both"/>
      </w:pPr>
      <w:r>
        <w:rPr>
          <w:rFonts w:ascii="Times New Roman"/>
          <w:b w:val="false"/>
          <w:i w:val="false"/>
          <w:color w:val="000000"/>
          <w:sz w:val="28"/>
        </w:rPr>
        <w:t>
      12. Учаскелік комиссия құжаттарды алған күннен бастап 2 (екі) жұмыс күні ішінде өтініш берушіге тексеру жүргізеді, оның нәтижелері бойынша Үлгілік қағидалардың 2, 3-қосымшаларға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ауыл, ауылдық округ әкіміне жібереді.</w:t>
      </w:r>
    </w:p>
    <w:bookmarkEnd w:id="92"/>
    <w:bookmarkStart w:name="z106" w:id="93"/>
    <w:p>
      <w:pPr>
        <w:spacing w:after="0"/>
        <w:ind w:left="0"/>
        <w:jc w:val="both"/>
      </w:pPr>
      <w:r>
        <w:rPr>
          <w:rFonts w:ascii="Times New Roman"/>
          <w:b w:val="false"/>
          <w:i w:val="false"/>
          <w:color w:val="000000"/>
          <w:sz w:val="28"/>
        </w:rPr>
        <w:t>
      Ауыл,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bookmarkEnd w:id="93"/>
    <w:bookmarkStart w:name="z107" w:id="94"/>
    <w:p>
      <w:pPr>
        <w:spacing w:after="0"/>
        <w:ind w:left="0"/>
        <w:jc w:val="both"/>
      </w:pPr>
      <w:r>
        <w:rPr>
          <w:rFonts w:ascii="Times New Roman"/>
          <w:b w:val="false"/>
          <w:i w:val="false"/>
          <w:color w:val="000000"/>
          <w:sz w:val="28"/>
        </w:rPr>
        <w:t>
      13.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94"/>
    <w:bookmarkStart w:name="z108" w:id="95"/>
    <w:p>
      <w:pPr>
        <w:spacing w:after="0"/>
        <w:ind w:left="0"/>
        <w:jc w:val="both"/>
      </w:pPr>
      <w:r>
        <w:rPr>
          <w:rFonts w:ascii="Times New Roman"/>
          <w:b w:val="false"/>
          <w:i w:val="false"/>
          <w:color w:val="000000"/>
          <w:sz w:val="28"/>
        </w:rPr>
        <w:t>
      14.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95"/>
    <w:bookmarkStart w:name="z109" w:id="96"/>
    <w:p>
      <w:pPr>
        <w:spacing w:after="0"/>
        <w:ind w:left="0"/>
        <w:jc w:val="both"/>
      </w:pPr>
      <w:r>
        <w:rPr>
          <w:rFonts w:ascii="Times New Roman"/>
          <w:b w:val="false"/>
          <w:i w:val="false"/>
          <w:color w:val="000000"/>
          <w:sz w:val="28"/>
        </w:rPr>
        <w:t>
      15. Әлеуметтік көмек көрсету жөніндегі уәкілетті орган учаскелік комиссиядан немесе ауыл,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96"/>
    <w:bookmarkStart w:name="z110" w:id="97"/>
    <w:p>
      <w:pPr>
        <w:spacing w:after="0"/>
        <w:ind w:left="0"/>
        <w:jc w:val="both"/>
      </w:pPr>
      <w:r>
        <w:rPr>
          <w:rFonts w:ascii="Times New Roman"/>
          <w:b w:val="false"/>
          <w:i w:val="false"/>
          <w:color w:val="000000"/>
          <w:sz w:val="28"/>
        </w:rPr>
        <w:t>
      16.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97"/>
    <w:bookmarkStart w:name="z111" w:id="98"/>
    <w:p>
      <w:pPr>
        <w:spacing w:after="0"/>
        <w:ind w:left="0"/>
        <w:jc w:val="both"/>
      </w:pPr>
      <w:r>
        <w:rPr>
          <w:rFonts w:ascii="Times New Roman"/>
          <w:b w:val="false"/>
          <w:i w:val="false"/>
          <w:color w:val="000000"/>
          <w:sz w:val="28"/>
        </w:rPr>
        <w:t>
      17.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bookmarkEnd w:id="98"/>
    <w:bookmarkStart w:name="z112" w:id="99"/>
    <w:p>
      <w:pPr>
        <w:spacing w:after="0"/>
        <w:ind w:left="0"/>
        <w:jc w:val="both"/>
      </w:pPr>
      <w:r>
        <w:rPr>
          <w:rFonts w:ascii="Times New Roman"/>
          <w:b w:val="false"/>
          <w:i w:val="false"/>
          <w:color w:val="000000"/>
          <w:sz w:val="28"/>
        </w:rPr>
        <w:t>
      Осы Қағидалардың 13 және 14-тармақтарында көрсетілген жағдайларда әлеуметтік көмек көрсету жөніндегі уәкілетті орган өтініш берушіден немесе ауыл,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End w:id="99"/>
    <w:bookmarkStart w:name="z113" w:id="100"/>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bookmarkEnd w:id="100"/>
    <w:bookmarkStart w:name="z114" w:id="101"/>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101"/>
    <w:bookmarkStart w:name="z115" w:id="102"/>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bookmarkEnd w:id="102"/>
    <w:bookmarkStart w:name="z116" w:id="103"/>
    <w:p>
      <w:pPr>
        <w:spacing w:after="0"/>
        <w:ind w:left="0"/>
        <w:jc w:val="both"/>
      </w:pPr>
      <w:r>
        <w:rPr>
          <w:rFonts w:ascii="Times New Roman"/>
          <w:b w:val="false"/>
          <w:i w:val="false"/>
          <w:color w:val="000000"/>
          <w:sz w:val="28"/>
        </w:rPr>
        <w:t>
      ақпараттық жүйелерді пайдалану;</w:t>
      </w:r>
    </w:p>
    <w:bookmarkEnd w:id="103"/>
    <w:bookmarkStart w:name="z117" w:id="104"/>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bookmarkEnd w:id="104"/>
    <w:bookmarkStart w:name="z118" w:id="105"/>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bookmarkEnd w:id="105"/>
    <w:bookmarkStart w:name="z119" w:id="106"/>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bookmarkEnd w:id="106"/>
    <w:bookmarkStart w:name="z120" w:id="107"/>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bookmarkEnd w:id="107"/>
    <w:bookmarkStart w:name="z121" w:id="108"/>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bookmarkEnd w:id="108"/>
    <w:bookmarkStart w:name="z122" w:id="109"/>
    <w:p>
      <w:pPr>
        <w:spacing w:after="0"/>
        <w:ind w:left="0"/>
        <w:jc w:val="both"/>
      </w:pPr>
      <w:r>
        <w:rPr>
          <w:rFonts w:ascii="Times New Roman"/>
          <w:b w:val="false"/>
          <w:i w:val="false"/>
          <w:color w:val="000000"/>
          <w:sz w:val="28"/>
        </w:rPr>
        <w:t>
      Ескертулерді қарау нәтижелері бойынша әлеуметтік көмек көрсету жөніндегі уәкілетті орган Үлгілік қағидалардың 4-қосымшасына сәйкес нысан бойынша әлеуметтік көмек көрсету (көрсетуден бас тарту) туралы шешім қабылдайды.</w:t>
      </w:r>
    </w:p>
    <w:bookmarkEnd w:id="109"/>
    <w:bookmarkStart w:name="z123" w:id="110"/>
    <w:p>
      <w:pPr>
        <w:spacing w:after="0"/>
        <w:ind w:left="0"/>
        <w:jc w:val="both"/>
      </w:pPr>
      <w:r>
        <w:rPr>
          <w:rFonts w:ascii="Times New Roman"/>
          <w:b w:val="false"/>
          <w:i w:val="false"/>
          <w:color w:val="000000"/>
          <w:sz w:val="28"/>
        </w:rPr>
        <w:t>
      18. Әлеуметтік көмек көрсету жөніндегі уәкілетті орган өтініш берушіге Үлгілік қағидалардың 5-қосымшасына (бас тартқан жағдайда – Үлгілік қағидалардың 6-қосымшасына) сәйкес әлеуметтік көмек көрсету туралы қабылданған шешім туралы хабарлама жолдайды.</w:t>
      </w:r>
    </w:p>
    <w:bookmarkEnd w:id="110"/>
    <w:bookmarkStart w:name="z124" w:id="111"/>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bookmarkEnd w:id="111"/>
    <w:bookmarkStart w:name="z125" w:id="112"/>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bookmarkEnd w:id="112"/>
    <w:bookmarkStart w:name="z126" w:id="113"/>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End w:id="113"/>
    <w:bookmarkStart w:name="z127" w:id="114"/>
    <w:p>
      <w:pPr>
        <w:spacing w:after="0"/>
        <w:ind w:left="0"/>
        <w:jc w:val="both"/>
      </w:pPr>
      <w:r>
        <w:rPr>
          <w:rFonts w:ascii="Times New Roman"/>
          <w:b w:val="false"/>
          <w:i w:val="false"/>
          <w:color w:val="000000"/>
          <w:sz w:val="28"/>
        </w:rPr>
        <w:t>
      19. Мынадай:</w:t>
      </w:r>
    </w:p>
    <w:bookmarkEnd w:id="114"/>
    <w:bookmarkStart w:name="z128" w:id="115"/>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15"/>
    <w:bookmarkStart w:name="z129" w:id="116"/>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16"/>
    <w:bookmarkStart w:name="z130" w:id="117"/>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17"/>
    <w:bookmarkStart w:name="z131" w:id="118"/>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18"/>
    <w:bookmarkStart w:name="z132" w:id="119"/>
    <w:p>
      <w:pPr>
        <w:spacing w:after="0"/>
        <w:ind w:left="0"/>
        <w:jc w:val="both"/>
      </w:pPr>
      <w:r>
        <w:rPr>
          <w:rFonts w:ascii="Times New Roman"/>
          <w:b w:val="false"/>
          <w:i w:val="false"/>
          <w:color w:val="000000"/>
          <w:sz w:val="28"/>
        </w:rPr>
        <w:t>
      20. Әлеуметтік көмек көрсетуге жұмсалатын шығыстарды қаржыландыру республикалық маңызы бар қаланың, астананың, ауданның (облыстық маңызы бар қаланың) бюджетінде ағымдағы қаржы жылына көзделген қаражат шегінде жүзеге асырылады.</w:t>
      </w:r>
    </w:p>
    <w:bookmarkEnd w:id="119"/>
    <w:bookmarkStart w:name="z133" w:id="120"/>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120"/>
    <w:bookmarkStart w:name="z134" w:id="121"/>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21"/>
    <w:bookmarkStart w:name="z135" w:id="122"/>
    <w:p>
      <w:pPr>
        <w:spacing w:after="0"/>
        <w:ind w:left="0"/>
        <w:jc w:val="both"/>
      </w:pPr>
      <w:r>
        <w:rPr>
          <w:rFonts w:ascii="Times New Roman"/>
          <w:b w:val="false"/>
          <w:i w:val="false"/>
          <w:color w:val="000000"/>
          <w:sz w:val="28"/>
        </w:rPr>
        <w:t>
      Әлеуметтік көмекті есептеу және көрсету кезінде тиынмен есептелген барлық сомалар тиын сомасына қарамастан, бір теңгеге дейін дөңгелектеледі.</w:t>
      </w:r>
    </w:p>
    <w:bookmarkEnd w:id="122"/>
    <w:bookmarkStart w:name="z136" w:id="123"/>
    <w:p>
      <w:pPr>
        <w:spacing w:after="0"/>
        <w:ind w:left="0"/>
        <w:jc w:val="both"/>
      </w:pPr>
      <w:r>
        <w:rPr>
          <w:rFonts w:ascii="Times New Roman"/>
          <w:b w:val="false"/>
          <w:i w:val="false"/>
          <w:color w:val="000000"/>
          <w:sz w:val="28"/>
        </w:rPr>
        <w:t>
      21. Мынадай:</w:t>
      </w:r>
    </w:p>
    <w:bookmarkEnd w:id="123"/>
    <w:bookmarkStart w:name="z137" w:id="124"/>
    <w:p>
      <w:pPr>
        <w:spacing w:after="0"/>
        <w:ind w:left="0"/>
        <w:jc w:val="both"/>
      </w:pPr>
      <w:r>
        <w:rPr>
          <w:rFonts w:ascii="Times New Roman"/>
          <w:b w:val="false"/>
          <w:i w:val="false"/>
          <w:color w:val="000000"/>
          <w:sz w:val="28"/>
        </w:rPr>
        <w:t>
      1) алушы қайтыс болған;</w:t>
      </w:r>
    </w:p>
    <w:bookmarkEnd w:id="124"/>
    <w:bookmarkStart w:name="z138" w:id="125"/>
    <w:p>
      <w:pPr>
        <w:spacing w:after="0"/>
        <w:ind w:left="0"/>
        <w:jc w:val="both"/>
      </w:pPr>
      <w:r>
        <w:rPr>
          <w:rFonts w:ascii="Times New Roman"/>
          <w:b w:val="false"/>
          <w:i w:val="false"/>
          <w:color w:val="000000"/>
          <w:sz w:val="28"/>
        </w:rPr>
        <w:t>
      2) алушы тұрақты тұру үшін тиісті әкімшілік-аумақтық бірліктен тыс кеткен;</w:t>
      </w:r>
    </w:p>
    <w:bookmarkEnd w:id="125"/>
    <w:bookmarkStart w:name="z139" w:id="126"/>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126"/>
    <w:bookmarkStart w:name="z140" w:id="127"/>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127"/>
    <w:bookmarkStart w:name="z141" w:id="128"/>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28"/>
    <w:bookmarkStart w:name="z142" w:id="129"/>
    <w:p>
      <w:pPr>
        <w:spacing w:after="0"/>
        <w:ind w:left="0"/>
        <w:jc w:val="both"/>
      </w:pPr>
      <w:r>
        <w:rPr>
          <w:rFonts w:ascii="Times New Roman"/>
          <w:b w:val="false"/>
          <w:i w:val="false"/>
          <w:color w:val="000000"/>
          <w:sz w:val="28"/>
        </w:rPr>
        <w:t>
      Осы тармақтың 3) тармақшасы осы Қағидалардың 6-тармағының 1) және 2) тармақшаларында көрсетілген негіздер бойынша тағайындалған әлеуметтік көмекті төлеуге қолданылмайды.</w:t>
      </w:r>
    </w:p>
    <w:bookmarkEnd w:id="129"/>
    <w:bookmarkStart w:name="z143" w:id="130"/>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130"/>
    <w:bookmarkStart w:name="z144" w:id="131"/>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131"/>
    <w:bookmarkStart w:name="z145" w:id="132"/>
    <w:p>
      <w:pPr>
        <w:spacing w:after="0"/>
        <w:ind w:left="0"/>
        <w:jc w:val="both"/>
      </w:pPr>
      <w:r>
        <w:rPr>
          <w:rFonts w:ascii="Times New Roman"/>
          <w:b w:val="false"/>
          <w:i w:val="false"/>
          <w:color w:val="000000"/>
          <w:sz w:val="28"/>
        </w:rPr>
        <w:t>
      22.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32"/>
    <w:bookmarkStart w:name="z146" w:id="133"/>
    <w:p>
      <w:pPr>
        <w:spacing w:after="0"/>
        <w:ind w:left="0"/>
        <w:jc w:val="both"/>
      </w:pPr>
      <w:r>
        <w:rPr>
          <w:rFonts w:ascii="Times New Roman"/>
          <w:b w:val="false"/>
          <w:i w:val="false"/>
          <w:color w:val="000000"/>
          <w:sz w:val="28"/>
        </w:rPr>
        <w:t>
      23.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33"/>
    <w:bookmarkStart w:name="z147" w:id="134"/>
    <w:p>
      <w:pPr>
        <w:spacing w:after="0"/>
        <w:ind w:left="0"/>
        <w:jc w:val="both"/>
      </w:pPr>
      <w:r>
        <w:rPr>
          <w:rFonts w:ascii="Times New Roman"/>
          <w:b w:val="false"/>
          <w:i w:val="false"/>
          <w:color w:val="000000"/>
          <w:sz w:val="28"/>
        </w:rPr>
        <w:t>
      24.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34"/>
    <w:bookmarkStart w:name="z148" w:id="135"/>
    <w:p>
      <w:pPr>
        <w:spacing w:after="0"/>
        <w:ind w:left="0"/>
        <w:jc w:val="both"/>
      </w:pPr>
      <w:r>
        <w:rPr>
          <w:rFonts w:ascii="Times New Roman"/>
          <w:b w:val="false"/>
          <w:i w:val="false"/>
          <w:color w:val="000000"/>
          <w:sz w:val="28"/>
        </w:rPr>
        <w:t>
      Зейнетақы мен әлеуметтік көмек көрсету жәрдемақысын алушылар жөніндегі мәліметтер Үлгілік қағидалардың 7-қосымшасына сәйкес нысан бойынша қалыптастырылады.</w:t>
      </w:r>
    </w:p>
    <w:bookmarkEnd w:id="135"/>
    <w:bookmarkStart w:name="z149" w:id="136"/>
    <w:p>
      <w:pPr>
        <w:spacing w:after="0"/>
        <w:ind w:left="0"/>
        <w:jc w:val="both"/>
      </w:pPr>
      <w:r>
        <w:rPr>
          <w:rFonts w:ascii="Times New Roman"/>
          <w:b w:val="false"/>
          <w:i w:val="false"/>
          <w:color w:val="000000"/>
          <w:sz w:val="28"/>
        </w:rPr>
        <w:t>
      25.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36"/>
    <w:bookmarkStart w:name="z150" w:id="137"/>
    <w:p>
      <w:pPr>
        <w:spacing w:after="0"/>
        <w:ind w:left="0"/>
        <w:jc w:val="both"/>
      </w:pPr>
      <w:r>
        <w:rPr>
          <w:rFonts w:ascii="Times New Roman"/>
          <w:b w:val="false"/>
          <w:i w:val="false"/>
          <w:color w:val="000000"/>
          <w:sz w:val="28"/>
        </w:rPr>
        <w:t>
      26. Әлеуметтік көмек көрсету жөніндегі уәкілетті орган қабылдаған әлеуметтік көмек көрсету туралы шешім негізінде мемлекеттік корпорация:</w:t>
      </w:r>
    </w:p>
    <w:bookmarkEnd w:id="137"/>
    <w:bookmarkStart w:name="z151" w:id="138"/>
    <w:p>
      <w:pPr>
        <w:spacing w:after="0"/>
        <w:ind w:left="0"/>
        <w:jc w:val="both"/>
      </w:pPr>
      <w:r>
        <w:rPr>
          <w:rFonts w:ascii="Times New Roman"/>
          <w:b w:val="false"/>
          <w:i w:val="false"/>
          <w:color w:val="000000"/>
          <w:sz w:val="28"/>
        </w:rPr>
        <w:t>
      біржолғы төлемдер бойынша – күн сайын;</w:t>
      </w:r>
    </w:p>
    <w:bookmarkEnd w:id="138"/>
    <w:bookmarkStart w:name="z152" w:id="139"/>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27-і күніне әлеуметтік көмек төлеуге бюджет қаражатына сұраныс қалыптастырады.</w:t>
      </w:r>
    </w:p>
    <w:bookmarkEnd w:id="139"/>
    <w:bookmarkStart w:name="z153" w:id="140"/>
    <w:p>
      <w:pPr>
        <w:spacing w:after="0"/>
        <w:ind w:left="0"/>
        <w:jc w:val="both"/>
      </w:pPr>
      <w:r>
        <w:rPr>
          <w:rFonts w:ascii="Times New Roman"/>
          <w:b w:val="false"/>
          <w:i w:val="false"/>
          <w:color w:val="000000"/>
          <w:sz w:val="28"/>
        </w:rPr>
        <w:t>
      27.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140"/>
    <w:bookmarkStart w:name="z154" w:id="141"/>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w:t>
      </w:r>
    </w:p>
    <w:bookmarkEnd w:id="141"/>
    <w:bookmarkStart w:name="z155" w:id="142"/>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bookmarkEnd w:id="142"/>
    <w:bookmarkStart w:name="z156" w:id="143"/>
    <w:p>
      <w:pPr>
        <w:spacing w:after="0"/>
        <w:ind w:left="0"/>
        <w:jc w:val="both"/>
      </w:pPr>
      <w:r>
        <w:rPr>
          <w:rFonts w:ascii="Times New Roman"/>
          <w:b w:val="false"/>
          <w:i w:val="false"/>
          <w:color w:val="000000"/>
          <w:sz w:val="28"/>
        </w:rPr>
        <w:t>
      28.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143"/>
    <w:bookmarkStart w:name="z157" w:id="144"/>
    <w:p>
      <w:pPr>
        <w:spacing w:after="0"/>
        <w:ind w:left="0"/>
        <w:jc w:val="both"/>
      </w:pPr>
      <w:r>
        <w:rPr>
          <w:rFonts w:ascii="Times New Roman"/>
          <w:b w:val="false"/>
          <w:i w:val="false"/>
          <w:color w:val="000000"/>
          <w:sz w:val="28"/>
        </w:rPr>
        <w:t>
      29.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144"/>
    <w:bookmarkStart w:name="z158" w:id="145"/>
    <w:p>
      <w:pPr>
        <w:spacing w:after="0"/>
        <w:ind w:left="0"/>
        <w:jc w:val="both"/>
      </w:pPr>
      <w:r>
        <w:rPr>
          <w:rFonts w:ascii="Times New Roman"/>
          <w:b w:val="false"/>
          <w:i w:val="false"/>
          <w:color w:val="000000"/>
          <w:sz w:val="28"/>
        </w:rPr>
        <w:t>
      30.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145"/>
    <w:bookmarkStart w:name="z159" w:id="146"/>
    <w:p>
      <w:pPr>
        <w:spacing w:after="0"/>
        <w:ind w:left="0"/>
        <w:jc w:val="both"/>
      </w:pPr>
      <w:r>
        <w:rPr>
          <w:rFonts w:ascii="Times New Roman"/>
          <w:b w:val="false"/>
          <w:i w:val="false"/>
          <w:color w:val="000000"/>
          <w:sz w:val="28"/>
        </w:rPr>
        <w:t>
      31.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