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d87b" w14:textId="b96d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2025 жылғы 22 желтоқсандағы № 58-3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2026 жылғы 27 қаңтардағы № 60-2 шешімі</w:t>
      </w:r>
    </w:p>
    <w:p>
      <w:pPr>
        <w:spacing w:after="0"/>
        <w:ind w:left="0"/>
        <w:jc w:val="left"/>
      </w:pPr>
    </w:p>
    <w:bookmarkStart w:name="z4"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2025 жылғы 22 желтоқсандағы </w:t>
      </w:r>
      <w:r>
        <w:rPr>
          <w:rFonts w:ascii="Times New Roman"/>
          <w:b w:val="false"/>
          <w:i w:val="false"/>
          <w:color w:val="000000"/>
          <w:sz w:val="28"/>
        </w:rPr>
        <w:t>№ 58-3</w:t>
      </w:r>
      <w:r>
        <w:rPr>
          <w:rFonts w:ascii="Times New Roman"/>
          <w:b w:val="false"/>
          <w:i w:val="false"/>
          <w:color w:val="000000"/>
          <w:sz w:val="28"/>
        </w:rPr>
        <w:t xml:space="preserve"> "2026-2028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жалдарға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 көлемдерде бекітілсін:</w:t>
      </w:r>
    </w:p>
    <w:bookmarkStart w:name="z8" w:id="1"/>
    <w:p>
      <w:pPr>
        <w:spacing w:after="0"/>
        <w:ind w:left="0"/>
        <w:jc w:val="both"/>
      </w:pPr>
      <w:r>
        <w:rPr>
          <w:rFonts w:ascii="Times New Roman"/>
          <w:b w:val="false"/>
          <w:i w:val="false"/>
          <w:color w:val="000000"/>
          <w:sz w:val="28"/>
        </w:rPr>
        <w:t>
      1) кірістер – 8 452 854 мың теңге;</w:t>
      </w:r>
    </w:p>
    <w:bookmarkEnd w:id="1"/>
    <w:bookmarkStart w:name="z9" w:id="2"/>
    <w:p>
      <w:pPr>
        <w:spacing w:after="0"/>
        <w:ind w:left="0"/>
        <w:jc w:val="both"/>
      </w:pPr>
      <w:r>
        <w:rPr>
          <w:rFonts w:ascii="Times New Roman"/>
          <w:b w:val="false"/>
          <w:i w:val="false"/>
          <w:color w:val="000000"/>
          <w:sz w:val="28"/>
        </w:rPr>
        <w:t>
      салықтық түсімдер – 4 792 139 мың теңге;</w:t>
      </w:r>
    </w:p>
    <w:bookmarkEnd w:id="2"/>
    <w:bookmarkStart w:name="z10" w:id="3"/>
    <w:p>
      <w:pPr>
        <w:spacing w:after="0"/>
        <w:ind w:left="0"/>
        <w:jc w:val="both"/>
      </w:pPr>
      <w:r>
        <w:rPr>
          <w:rFonts w:ascii="Times New Roman"/>
          <w:b w:val="false"/>
          <w:i w:val="false"/>
          <w:color w:val="000000"/>
          <w:sz w:val="28"/>
        </w:rPr>
        <w:t xml:space="preserve">
      салықтық емес түсімдер – 54 000 мың теңге; </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60 000 мың теңге;</w:t>
      </w:r>
    </w:p>
    <w:bookmarkEnd w:id="4"/>
    <w:bookmarkStart w:name="z12" w:id="5"/>
    <w:p>
      <w:pPr>
        <w:spacing w:after="0"/>
        <w:ind w:left="0"/>
        <w:jc w:val="both"/>
      </w:pPr>
      <w:r>
        <w:rPr>
          <w:rFonts w:ascii="Times New Roman"/>
          <w:b w:val="false"/>
          <w:i w:val="false"/>
          <w:color w:val="000000"/>
          <w:sz w:val="28"/>
        </w:rPr>
        <w:t>
      трансферттер түсімі – 3 546 715 мың теңге.</w:t>
      </w:r>
    </w:p>
    <w:bookmarkEnd w:id="5"/>
    <w:bookmarkStart w:name="z13" w:id="6"/>
    <w:p>
      <w:pPr>
        <w:spacing w:after="0"/>
        <w:ind w:left="0"/>
        <w:jc w:val="both"/>
      </w:pPr>
      <w:r>
        <w:rPr>
          <w:rFonts w:ascii="Times New Roman"/>
          <w:b w:val="false"/>
          <w:i w:val="false"/>
          <w:color w:val="000000"/>
          <w:sz w:val="28"/>
        </w:rPr>
        <w:t>
      2) шығындар – 8 452 854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86 114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168 675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82 561 мың теңге;</w:t>
      </w:r>
    </w:p>
    <w:bookmarkEnd w:id="9"/>
    <w:bookmarkStart w:name="z17"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- 86 114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86 114 мың теңге:</w:t>
      </w:r>
    </w:p>
    <w:bookmarkEnd w:id="14"/>
    <w:bookmarkStart w:name="z22" w:id="15"/>
    <w:p>
      <w:pPr>
        <w:spacing w:after="0"/>
        <w:ind w:left="0"/>
        <w:jc w:val="both"/>
      </w:pPr>
      <w:r>
        <w:rPr>
          <w:rFonts w:ascii="Times New Roman"/>
          <w:b w:val="false"/>
          <w:i w:val="false"/>
          <w:color w:val="000000"/>
          <w:sz w:val="28"/>
        </w:rPr>
        <w:t>
      қарыздар түсімі – 168 675 мың теңге;</w:t>
      </w:r>
    </w:p>
    <w:bookmarkEnd w:id="15"/>
    <w:bookmarkStart w:name="z23" w:id="16"/>
    <w:p>
      <w:pPr>
        <w:spacing w:after="0"/>
        <w:ind w:left="0"/>
        <w:jc w:val="both"/>
      </w:pPr>
      <w:r>
        <w:rPr>
          <w:rFonts w:ascii="Times New Roman"/>
          <w:b w:val="false"/>
          <w:i w:val="false"/>
          <w:color w:val="000000"/>
          <w:sz w:val="28"/>
        </w:rPr>
        <w:t>
      қарыздарды өтеу – 82 561 мың теңге;</w:t>
      </w:r>
    </w:p>
    <w:bookmarkEnd w:id="16"/>
    <w:bookmarkStart w:name="z24" w:id="17"/>
    <w:p>
      <w:pPr>
        <w:spacing w:after="0"/>
        <w:ind w:left="0"/>
        <w:jc w:val="both"/>
      </w:pPr>
      <w:r>
        <w:rPr>
          <w:rFonts w:ascii="Times New Roman"/>
          <w:b w:val="false"/>
          <w:i w:val="false"/>
          <w:color w:val="000000"/>
          <w:sz w:val="28"/>
        </w:rPr>
        <w:t>
      бюджет қаражаттары қалдықтарының қозғалысы – 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8"/>
    <w:p>
      <w:pPr>
        <w:spacing w:after="0"/>
        <w:ind w:left="0"/>
        <w:jc w:val="both"/>
      </w:pPr>
      <w:r>
        <w:rPr>
          <w:rFonts w:ascii="Times New Roman"/>
          <w:b w:val="false"/>
          <w:i w:val="false"/>
          <w:color w:val="000000"/>
          <w:sz w:val="28"/>
        </w:rPr>
        <w:t>
      2. Осы шешім 2026 жылдың 1 қаңтарынан бастап қолданысқа енгізілді.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2026 жылғы 27 қаңтардағы</w:t>
            </w:r>
            <w:r>
              <w:br/>
            </w:r>
            <w:r>
              <w:rPr>
                <w:rFonts w:ascii="Times New Roman"/>
                <w:b w:val="false"/>
                <w:i w:val="false"/>
                <w:color w:val="000000"/>
                <w:sz w:val="20"/>
              </w:rPr>
              <w:t>№ 60-2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58-3 шешіміне 1-қосымша</w:t>
            </w:r>
          </w:p>
        </w:tc>
      </w:tr>
    </w:tbl>
    <w:bookmarkStart w:name="z34" w:id="19"/>
    <w:p>
      <w:pPr>
        <w:spacing w:after="0"/>
        <w:ind w:left="0"/>
        <w:jc w:val="left"/>
      </w:pPr>
      <w:r>
        <w:rPr>
          <w:rFonts w:ascii="Times New Roman"/>
          <w:b/>
          <w:i w:val="false"/>
          <w:color w:val="000000"/>
        </w:rPr>
        <w:t xml:space="preserve"> Жуалы ауданының 2026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