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b50c" w14:textId="6a4b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Жамбыл облысы Жамбыл аудандық мәслихатының 2026 жылғы 27 мамырдағы № 57-3 шешімі</w:t>
      </w:r>
    </w:p>
    <w:p>
      <w:pPr>
        <w:spacing w:after="0"/>
        <w:ind w:left="0"/>
        <w:jc w:val="left"/>
      </w:pPr>
    </w:p>
    <w:bookmarkStart w:name="z4" w:id="0"/>
    <w:p>
      <w:pPr>
        <w:spacing w:after="0"/>
        <w:ind w:left="0"/>
        <w:jc w:val="both"/>
      </w:pPr>
      <w:r>
        <w:rPr>
          <w:rFonts w:ascii="Times New Roman"/>
          <w:b w:val="false"/>
          <w:i w:val="false"/>
          <w:color w:val="000000"/>
          <w:sz w:val="28"/>
        </w:rPr>
        <w:t>
      Жамбыл ауданының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Жамбыл аудандық мәслихатының кейбір шешімдерінің күші жойылды деп танылсын.</w:t>
      </w:r>
    </w:p>
    <w:bookmarkStart w:name="z7" w:id="1"/>
    <w:p>
      <w:pPr>
        <w:spacing w:after="0"/>
        <w:ind w:left="0"/>
        <w:jc w:val="both"/>
      </w:pPr>
      <w:r>
        <w:rPr>
          <w:rFonts w:ascii="Times New Roman"/>
          <w:b w:val="false"/>
          <w:i w:val="false"/>
          <w:color w:val="000000"/>
          <w:sz w:val="28"/>
        </w:rPr>
        <w:t>
      3. "Жамбыл аудандық мәслихатының аппараты" мемлекеттік мекемесі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шешімді әділет органдарында мемлекеттік тіркелуін және ресми жариялануын;</w:t>
      </w:r>
    </w:p>
    <w:bookmarkEnd w:id="2"/>
    <w:bookmarkStart w:name="z9" w:id="3"/>
    <w:p>
      <w:pPr>
        <w:spacing w:after="0"/>
        <w:ind w:left="0"/>
        <w:jc w:val="both"/>
      </w:pPr>
      <w:r>
        <w:rPr>
          <w:rFonts w:ascii="Times New Roman"/>
          <w:b w:val="false"/>
          <w:i w:val="false"/>
          <w:color w:val="000000"/>
          <w:sz w:val="28"/>
        </w:rPr>
        <w:t>
      2) осы шешімді ресми жарияланғаннан кейін Жамбыл аудандық мәслихатының интернет-ресурсында орналастыруын қамтамасыз етсін.</w:t>
      </w:r>
    </w:p>
    <w:bookmarkEnd w:id="3"/>
    <w:bookmarkStart w:name="z10" w:id="4"/>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шешіміне қосымша</w:t>
            </w:r>
          </w:p>
        </w:tc>
      </w:tr>
    </w:tbl>
    <w:bookmarkStart w:name="z14" w:id="5"/>
    <w:p>
      <w:pPr>
        <w:spacing w:after="0"/>
        <w:ind w:left="0"/>
        <w:jc w:val="left"/>
      </w:pPr>
      <w:r>
        <w:rPr>
          <w:rFonts w:ascii="Times New Roman"/>
          <w:b/>
          <w:i w:val="false"/>
          <w:color w:val="000000"/>
        </w:rPr>
        <w:t xml:space="preserve">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End w:id="5"/>
    <w:bookmarkStart w:name="z15" w:id="6"/>
    <w:p>
      <w:pPr>
        <w:spacing w:after="0"/>
        <w:ind w:left="0"/>
        <w:jc w:val="left"/>
      </w:pPr>
      <w:r>
        <w:rPr>
          <w:rFonts w:ascii="Times New Roman"/>
          <w:b/>
          <w:i w:val="false"/>
          <w:color w:val="000000"/>
        </w:rPr>
        <w:t xml:space="preserve"> 1.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әрі–Үлгілік қағидалар) Қазақстан Республикасы Үкіметінің 2023 жылдың 30 маусымындағы </w:t>
      </w:r>
      <w:r>
        <w:rPr>
          <w:rFonts w:ascii="Times New Roman"/>
          <w:b w:val="false"/>
          <w:i w:val="false"/>
          <w:color w:val="000000"/>
          <w:sz w:val="28"/>
        </w:rPr>
        <w:t>№ 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айқындайды.</w:t>
      </w:r>
    </w:p>
    <w:bookmarkStart w:name="z17"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8"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9"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Жамбыл ауданы әкімінің шешімімен құрылатын комиссия;</w:t>
      </w:r>
    </w:p>
    <w:bookmarkEnd w:id="9"/>
    <w:bookmarkStart w:name="z20" w:id="10"/>
    <w:p>
      <w:pPr>
        <w:spacing w:after="0"/>
        <w:ind w:left="0"/>
        <w:jc w:val="both"/>
      </w:pPr>
      <w:r>
        <w:rPr>
          <w:rFonts w:ascii="Times New Roman"/>
          <w:b w:val="false"/>
          <w:i w:val="false"/>
          <w:color w:val="000000"/>
          <w:sz w:val="28"/>
        </w:rPr>
        <w:t>
      3) әлеуметтік көмек – Жамбыл ауданы әкімдігімен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1" w:id="11"/>
    <w:p>
      <w:pPr>
        <w:spacing w:after="0"/>
        <w:ind w:left="0"/>
        <w:jc w:val="both"/>
      </w:pPr>
      <w:r>
        <w:rPr>
          <w:rFonts w:ascii="Times New Roman"/>
          <w:b w:val="false"/>
          <w:i w:val="false"/>
          <w:color w:val="000000"/>
          <w:sz w:val="28"/>
        </w:rPr>
        <w:t>
      4) әлеуметтік көмек көрсету жөніндегі уәкілетті орган – "Жамбыл ауданы әкімдігінің жұмыспен қамту және әлеуметтік бағдарламалар бөлімі" коммуналдық мемлекеттік мекемесі (әрі қарай – КММ) әлеуметтік көмек көрсетуді жүзеге асыратын жергілікті атқарушы органы;</w:t>
      </w:r>
    </w:p>
    <w:bookmarkEnd w:id="11"/>
    <w:bookmarkStart w:name="z22"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3" w:id="13"/>
    <w:p>
      <w:pPr>
        <w:spacing w:after="0"/>
        <w:ind w:left="0"/>
        <w:jc w:val="both"/>
      </w:pPr>
      <w:r>
        <w:rPr>
          <w:rFonts w:ascii="Times New Roman"/>
          <w:b w:val="false"/>
          <w:i w:val="false"/>
          <w:color w:val="000000"/>
          <w:sz w:val="28"/>
        </w:rPr>
        <w:t>
      6) ең төмен күнкөріс деңгейі – құны бойынша ең төменгі тұтыну себетінің құнына тең, бір адамға шаққандағы ең төменгі ақшалай кіріс. Әлеуметтік көмек республикалық бюджет туралы заңда тиісті қаржы жылына белгіленген ең төменгі күнкөріс деңгейімен есептелінеді;</w:t>
      </w:r>
    </w:p>
    <w:bookmarkEnd w:id="13"/>
    <w:bookmarkStart w:name="z24"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5"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6"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7"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8"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қала және ауылдық округі әкімінің шешімімен құрылатын комиссия;</w:t>
      </w:r>
    </w:p>
    <w:bookmarkEnd w:id="18"/>
    <w:bookmarkStart w:name="z29"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0"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1"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2"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кілтін және электрондық цифрлық қолтаңба құралдарын пайдалана отырып жасалған, электрондық құжаттың дұрыстығын, оның тиесілігін және мазмұнының өзгермейтіндігін растайтын цифрлық жазба (цифрлық деректер жиынтығы).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bookmarkStart w:name="z34" w:id="2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 және Жамбыл ауданы аумағында тұрақты тұратын азаматтарға көрсетіледі.</w:t>
      </w:r>
    </w:p>
    <w:bookmarkEnd w:id="23"/>
    <w:bookmarkStart w:name="z35" w:id="24"/>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көмектің түрлерін ЖАО ұсынымы бойынша жергілікті өкілді органдар белгілейді.</w:t>
      </w:r>
    </w:p>
    <w:bookmarkEnd w:id="24"/>
    <w:bookmarkStart w:name="z36" w:id="25"/>
    <w:p>
      <w:pPr>
        <w:spacing w:after="0"/>
        <w:ind w:left="0"/>
        <w:jc w:val="both"/>
      </w:pPr>
      <w:r>
        <w:rPr>
          <w:rFonts w:ascii="Times New Roman"/>
          <w:b w:val="false"/>
          <w:i w:val="false"/>
          <w:color w:val="000000"/>
          <w:sz w:val="28"/>
        </w:rPr>
        <w:t>
      Мерекелік күндер мен атаулы күндерге байланысты әлеуметтік көмек күнтізбелік жыл ішінде бір рет тағайындалады.</w:t>
      </w:r>
    </w:p>
    <w:bookmarkEnd w:id="25"/>
    <w:bookmarkStart w:name="z37" w:id="26"/>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26"/>
    <w:bookmarkStart w:name="z38" w:id="27"/>
    <w:p>
      <w:pPr>
        <w:spacing w:after="0"/>
        <w:ind w:left="0"/>
        <w:jc w:val="both"/>
      </w:pPr>
      <w:r>
        <w:rPr>
          <w:rFonts w:ascii="Times New Roman"/>
          <w:b w:val="false"/>
          <w:i w:val="false"/>
          <w:color w:val="000000"/>
          <w:sz w:val="28"/>
        </w:rPr>
        <w:t>
      Бірнеше негіздер болған жағдайда, мерекелік күндер мен атаулы күндерге байланысты әлеуметтік көмек тек бір негіз бойынша ғана тағайындалады.</w:t>
      </w:r>
    </w:p>
    <w:bookmarkEnd w:id="27"/>
    <w:bookmarkStart w:name="z39" w:id="28"/>
    <w:p>
      <w:pPr>
        <w:spacing w:after="0"/>
        <w:ind w:left="0"/>
        <w:jc w:val="both"/>
      </w:pPr>
      <w:r>
        <w:rPr>
          <w:rFonts w:ascii="Times New Roman"/>
          <w:b w:val="false"/>
          <w:i w:val="false"/>
          <w:color w:val="000000"/>
          <w:sz w:val="28"/>
        </w:rPr>
        <w:t xml:space="preserve">
      6. Әлеуметтiк көмек өтiнiш берген айдан бастап өткен тоқсандағы өтiнiш беру кезiнде көрсетiлген табысы туралы мәлiметтер негiзiнде тағайындалады. Жиынтық табыс мемлекеттік атаулы әлеуметтік көмек алуға үміткер адамның (отбасының) жиынтық табысын есептеу қағидаларына сәйкес есептеледі. </w:t>
      </w:r>
    </w:p>
    <w:bookmarkEnd w:id="28"/>
    <w:bookmarkStart w:name="z40" w:id="29"/>
    <w:p>
      <w:pPr>
        <w:spacing w:after="0"/>
        <w:ind w:left="0"/>
        <w:jc w:val="both"/>
      </w:pPr>
      <w:r>
        <w:rPr>
          <w:rFonts w:ascii="Times New Roman"/>
          <w:b w:val="false"/>
          <w:i w:val="false"/>
          <w:color w:val="000000"/>
          <w:sz w:val="28"/>
        </w:rPr>
        <w:t>
      Табысы мен отбасы құрамы туралы ақпаратты алу "Е-Собес" автоматтандырылған ақпараттық жүйеден "Әлеуметтік көмек" автоматтандырылған ақпараттық жүйеге сұрау салу арқылы жасалады.</w:t>
      </w:r>
    </w:p>
    <w:bookmarkEnd w:id="29"/>
    <w:bookmarkStart w:name="z41"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2" w:id="31"/>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бекітеді.</w:t>
      </w:r>
    </w:p>
    <w:bookmarkEnd w:id="31"/>
    <w:bookmarkStart w:name="z43" w:id="32"/>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32"/>
    <w:bookmarkStart w:name="z44" w:id="3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33"/>
    <w:bookmarkStart w:name="z45" w:id="34"/>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4"/>
    <w:bookmarkStart w:name="z46" w:id="35"/>
    <w:p>
      <w:pPr>
        <w:spacing w:after="0"/>
        <w:ind w:left="0"/>
        <w:jc w:val="both"/>
      </w:pPr>
      <w:r>
        <w:rPr>
          <w:rFonts w:ascii="Times New Roman"/>
          <w:b w:val="false"/>
          <w:i w:val="false"/>
          <w:color w:val="000000"/>
          <w:sz w:val="28"/>
        </w:rPr>
        <w:t>
      3) әлеуметтік мәні бар сырқатының болуы;</w:t>
      </w:r>
    </w:p>
    <w:bookmarkEnd w:id="35"/>
    <w:bookmarkStart w:name="z47" w:id="36"/>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6"/>
    <w:bookmarkStart w:name="z48" w:id="3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7"/>
    <w:bookmarkStart w:name="z49" w:id="3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8"/>
    <w:bookmarkStart w:name="z50" w:id="3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9"/>
    <w:bookmarkStart w:name="z51" w:id="40"/>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40"/>
    <w:bookmarkStart w:name="z52" w:id="41"/>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41"/>
    <w:bookmarkStart w:name="z53" w:id="42"/>
    <w:p>
      <w:pPr>
        <w:spacing w:after="0"/>
        <w:ind w:left="0"/>
        <w:jc w:val="both"/>
      </w:pPr>
      <w:r>
        <w:rPr>
          <w:rFonts w:ascii="Times New Roman"/>
          <w:b w:val="false"/>
          <w:i w:val="false"/>
          <w:color w:val="000000"/>
          <w:sz w:val="28"/>
        </w:rPr>
        <w:t>
      10. Атаулы күндер мен мереке күндеріне мезгілді әлеуметтік көмек бір рет, ақшалай төлем түрінде келесі санаттағы азаматтарға көрсетіледі:</w:t>
      </w:r>
    </w:p>
    <w:bookmarkEnd w:id="42"/>
    <w:bookmarkStart w:name="z54" w:id="43"/>
    <w:p>
      <w:pPr>
        <w:spacing w:after="0"/>
        <w:ind w:left="0"/>
        <w:jc w:val="both"/>
      </w:pPr>
      <w:r>
        <w:rPr>
          <w:rFonts w:ascii="Times New Roman"/>
          <w:b w:val="false"/>
          <w:i w:val="false"/>
          <w:color w:val="000000"/>
          <w:sz w:val="28"/>
        </w:rPr>
        <w:t>
      9 мамыр – Жеңіс күніне:</w:t>
      </w:r>
    </w:p>
    <w:bookmarkEnd w:id="43"/>
    <w:bookmarkStart w:name="z55" w:id="4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жылына бір рет 1 500 000 (бір миллион бес жүз мың) теңге мөлшерінен кем емес;</w:t>
      </w:r>
    </w:p>
    <w:bookmarkEnd w:id="44"/>
    <w:bookmarkStart w:name="z56" w:id="45"/>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кеңесшілерді қоса алғанда) - жылына бір рет 150 000 (бір жүз елу мың) теңге мөлшерінен кем емес;</w:t>
      </w:r>
    </w:p>
    <w:bookmarkEnd w:id="45"/>
    <w:bookmarkStart w:name="z57" w:id="4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жылына бір рет 100 000 (жүз мың) теңге мөлшерінен кем емес;</w:t>
      </w:r>
    </w:p>
    <w:bookmarkEnd w:id="46"/>
    <w:bookmarkStart w:name="z58" w:id="4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жылына бір рет 150 000 (бір жүз елу мың) теңге мөлшерінен кем емес;</w:t>
      </w:r>
    </w:p>
    <w:bookmarkEnd w:id="47"/>
    <w:bookmarkStart w:name="z59" w:id="4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жылына бір рет 150 000 (бір жүз елу мың) теңге мөлшерінен кем емес;</w:t>
      </w:r>
    </w:p>
    <w:bookmarkEnd w:id="48"/>
    <w:bookmarkStart w:name="z60" w:id="49"/>
    <w:p>
      <w:pPr>
        <w:spacing w:after="0"/>
        <w:ind w:left="0"/>
        <w:jc w:val="both"/>
      </w:pPr>
      <w:r>
        <w:rPr>
          <w:rFonts w:ascii="Times New Roman"/>
          <w:b w:val="false"/>
          <w:i w:val="false"/>
          <w:color w:val="000000"/>
          <w:sz w:val="28"/>
        </w:rPr>
        <w:t xml:space="preserve">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жылына бір рет 150 000 (бір жүз елу мың) теңге мөлшерінен кем емес; </w:t>
      </w:r>
    </w:p>
    <w:bookmarkEnd w:id="49"/>
    <w:bookmarkStart w:name="z61" w:id="5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жылына бір рет 150 000 (бір жүз елу мың) теңге мөлшерінен кем емес;</w:t>
      </w:r>
    </w:p>
    <w:bookmarkEnd w:id="50"/>
    <w:bookmarkStart w:name="z62" w:id="5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жылына бір рет 60 000 (алпыс мың) теңге мөлшерінен кем емес;</w:t>
      </w:r>
    </w:p>
    <w:bookmarkEnd w:id="51"/>
    <w:bookmarkStart w:name="z63" w:id="5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жылына бір рет 100 000 (жүз мың) теңге мөлшерінен кем емес;</w:t>
      </w:r>
    </w:p>
    <w:bookmarkEnd w:id="52"/>
    <w:bookmarkStart w:name="z64" w:id="5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 жылына бір рет 150 000 (бір жүз елу мың) теңге мөлшерінен кем емес;</w:t>
      </w:r>
    </w:p>
    <w:bookmarkEnd w:id="53"/>
    <w:bookmarkStart w:name="z65"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жылына бір рет 150 000 (бір жүз елу мың) теңге мөлшерінен кем емес;</w:t>
      </w:r>
    </w:p>
    <w:bookmarkEnd w:id="54"/>
    <w:bookmarkStart w:name="z66" w:id="5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жылына бір рет 60 000 (алпыс мың) теңге мөлшерінен кем емес;</w:t>
      </w:r>
    </w:p>
    <w:bookmarkEnd w:id="55"/>
    <w:bookmarkStart w:name="z67" w:id="5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жылына бір рет 50 000 (елу мың) теңге мөлшерінен кем емес;</w:t>
      </w:r>
    </w:p>
    <w:bookmarkEnd w:id="56"/>
    <w:bookmarkStart w:name="z68" w:id="5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жылына бір рет 50 000 (елу мың) теңге мөлшерінен кем емес;</w:t>
      </w:r>
    </w:p>
    <w:bookmarkEnd w:id="57"/>
    <w:bookmarkStart w:name="z69" w:id="58"/>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жылына бір рет 50 000 (елу мың) теңге мөлшерінен кем емес;</w:t>
      </w:r>
    </w:p>
    <w:bookmarkEnd w:id="58"/>
    <w:bookmarkStart w:name="z70" w:id="5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жылына бір рет 50 000 (елу мың) теңге мөлшерінен кем емес;</w:t>
      </w:r>
    </w:p>
    <w:bookmarkEnd w:id="59"/>
    <w:bookmarkStart w:name="z71" w:id="60"/>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жылына бір рет 50 000 (елу мың) теңге мөлшерінен кем емес;</w:t>
      </w:r>
    </w:p>
    <w:bookmarkEnd w:id="60"/>
    <w:bookmarkStart w:name="z72" w:id="6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жылына бір рет 50 000 (елу мың) теңге мөлшерінен кем емес;</w:t>
      </w:r>
    </w:p>
    <w:bookmarkEnd w:id="61"/>
    <w:bookmarkStart w:name="z73" w:id="6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жылына бір рет 50 000 (елу мың) теңге мөлшерінен кем емес;</w:t>
      </w:r>
    </w:p>
    <w:bookmarkEnd w:id="62"/>
    <w:bookmarkStart w:name="z74" w:id="6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жылына бір рет 150 000 (бір жүз елу мың) теңге мөлшерінен кем емес;</w:t>
      </w:r>
    </w:p>
    <w:bookmarkEnd w:id="63"/>
    <w:bookmarkStart w:name="z75" w:id="6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жылына бір рет 50 000 (елу мың) теңге мөлшерінен кем емес;</w:t>
      </w:r>
    </w:p>
    <w:bookmarkEnd w:id="64"/>
    <w:bookmarkStart w:name="z76" w:id="6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жылына бір рет 150 000 (бір жүз елу мың) теңге мөлшерінен кем емес;</w:t>
      </w:r>
    </w:p>
    <w:bookmarkEnd w:id="65"/>
    <w:bookmarkStart w:name="z77" w:id="6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жылына бір рет 150 000 (бір жүз елу мың) теңге мөлшерінен кем емес;</w:t>
      </w:r>
    </w:p>
    <w:bookmarkEnd w:id="66"/>
    <w:bookmarkStart w:name="z78" w:id="6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жылына бір рет 150 000 (бір жүз елу мың) теңге мөлшерінен кем емес;</w:t>
      </w:r>
    </w:p>
    <w:bookmarkEnd w:id="67"/>
    <w:bookmarkStart w:name="z79" w:id="6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жылына бір рет 150 000 (бір жүз елу мың) теңге мөлшерінен кем емес;</w:t>
      </w:r>
    </w:p>
    <w:bookmarkEnd w:id="68"/>
    <w:bookmarkStart w:name="z80" w:id="6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жылына бір рет 150 000 (бір жүз елу мың) теңге мөлшерінен кем емес;</w:t>
      </w:r>
    </w:p>
    <w:bookmarkEnd w:id="69"/>
    <w:bookmarkStart w:name="z81" w:id="7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жылына бір рет 150 000 (бір жүз елу мың) теңге мөлшерінен кем емес;</w:t>
      </w:r>
    </w:p>
    <w:bookmarkEnd w:id="70"/>
    <w:bookmarkStart w:name="z82" w:id="7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жылына бір рет 150 000 (бір жүз елу мың) теңге мөлшерінен кем емес;</w:t>
      </w:r>
    </w:p>
    <w:bookmarkEnd w:id="71"/>
    <w:bookmarkStart w:name="z83" w:id="7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жылына бір рет 50 000 (елу мың) теңге мөлшерінен кем емес;</w:t>
      </w:r>
    </w:p>
    <w:bookmarkEnd w:id="72"/>
    <w:bookmarkStart w:name="z84" w:id="7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жылына бір рет 150 000 (бір жүз елу мың) теңге мөлшерінен кем емес;</w:t>
      </w:r>
    </w:p>
    <w:bookmarkEnd w:id="73"/>
    <w:bookmarkStart w:name="z85" w:id="7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жылына бір рет 50 000 (елу мың) теңге мөлшерінен кем емес;</w:t>
      </w:r>
    </w:p>
    <w:bookmarkEnd w:id="74"/>
    <w:bookmarkStart w:name="z86" w:id="7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жылына бір рет 50 000 (елу мың) теңге мөлшерінен кем емес;</w:t>
      </w:r>
    </w:p>
    <w:bookmarkEnd w:id="75"/>
    <w:bookmarkStart w:name="z87" w:id="7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жылына бір рет 150 000 (бір жүз елу мың) теңге мөлшерінен кем емес;</w:t>
      </w:r>
    </w:p>
    <w:bookmarkEnd w:id="76"/>
    <w:bookmarkStart w:name="z88" w:id="77"/>
    <w:p>
      <w:pPr>
        <w:spacing w:after="0"/>
        <w:ind w:left="0"/>
        <w:jc w:val="both"/>
      </w:pPr>
      <w:r>
        <w:rPr>
          <w:rFonts w:ascii="Times New Roman"/>
          <w:b w:val="false"/>
          <w:i w:val="false"/>
          <w:color w:val="000000"/>
          <w:sz w:val="28"/>
        </w:rPr>
        <w:t>
      16 желтоқсан - Тәуелсіздік күніне:</w:t>
      </w:r>
    </w:p>
    <w:bookmarkEnd w:id="77"/>
    <w:bookmarkStart w:name="z89" w:id="78"/>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Заңымен белгіленген тәртіпте ақталған адамдарға - жылына бір рет 150000 (бір жүз елу мың) теңгеден кем емес мөлшерінде.</w:t>
      </w:r>
    </w:p>
    <w:bookmarkEnd w:id="78"/>
    <w:bookmarkStart w:name="z90" w:id="79"/>
    <w:p>
      <w:pPr>
        <w:spacing w:after="0"/>
        <w:ind w:left="0"/>
        <w:jc w:val="both"/>
      </w:pPr>
      <w:r>
        <w:rPr>
          <w:rFonts w:ascii="Times New Roman"/>
          <w:b w:val="false"/>
          <w:i w:val="false"/>
          <w:color w:val="000000"/>
          <w:sz w:val="28"/>
        </w:rPr>
        <w:t>
      11. Әлеуметтік көмек жылына бір рет өтініштері бойынша:</w:t>
      </w:r>
    </w:p>
    <w:bookmarkEnd w:id="79"/>
    <w:bookmarkStart w:name="z91" w:id="80"/>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келтірілген жағдайда, республикалық бюджет туралы заңда тиісті қаржы жылына белгіленген ең төменгі күнкөріс деңгейінің 20 (жиырма еселенген) мөлшерінен аспайтын жан басына шаққандағы орташа табысы есепке алынып, бір рет 300 (үш жүз) айлық есептік көрсеткіш шегіне дейін, өмірлік қиын жағдай туындаған кезде өтінішті беру мерзімі өмірлік қиын жағдай туындаған сәттен бастап 6 (алты) айдан кем емес;</w:t>
      </w:r>
    </w:p>
    <w:bookmarkEnd w:id="80"/>
    <w:bookmarkStart w:name="z92" w:id="81"/>
    <w:p>
      <w:pPr>
        <w:spacing w:after="0"/>
        <w:ind w:left="0"/>
        <w:jc w:val="both"/>
      </w:pPr>
      <w:r>
        <w:rPr>
          <w:rFonts w:ascii="Times New Roman"/>
          <w:b w:val="false"/>
          <w:i w:val="false"/>
          <w:color w:val="000000"/>
          <w:sz w:val="28"/>
        </w:rPr>
        <w:t>
      2) қатерлі ісік ауруы бар тұлғаларға республикалық бюджет туралы заңда тиісті қаржы жылына белгіленген ең төменгі күнкөріс деңгейінің 2 (екі еселенген) мөлшерінен аспайтын жан басына шаққандағы орташа табысы есепке алынып, жылына бір рет 20 (жиырма) айлық есептік көрсеткіш мөлшерінде;</w:t>
      </w:r>
    </w:p>
    <w:bookmarkEnd w:id="81"/>
    <w:bookmarkStart w:name="z93" w:id="82"/>
    <w:p>
      <w:pPr>
        <w:spacing w:after="0"/>
        <w:ind w:left="0"/>
        <w:jc w:val="both"/>
      </w:pPr>
      <w:r>
        <w:rPr>
          <w:rFonts w:ascii="Times New Roman"/>
          <w:b w:val="false"/>
          <w:i w:val="false"/>
          <w:color w:val="000000"/>
          <w:sz w:val="28"/>
        </w:rPr>
        <w:t>
      3) Қазақстан Республикасы Денсаулық сақтау министрінің бұйрығымен бекітілген әлеуметтік маңызы бар аурулар тізбесінде белгіленген аурулардың халықаралық сыныптамасының кодтарына сәйкес, әлеуметтік мәні бар сырқаттармен ауыратын: созылмалы вирустық гепатиттер және бауыр циррозы, психикалық және мінез-құлықтық бұзылушылықтары (аурулары), жіті миокард инфаркті (алғашқы 6 айда), нерв жүйесінің дегенеративті аурулары, орталық нерв жүйесінің демиелиндену аурулары, эпилепсия, ми тамырларының ауруларға (инсульттер) (бір жыл ішінде) әлеуметтік көмек отбасының жан басына шаққандағы орташа табысы республикалық бюджет туралы заңмен тиісті қаржы жылына белгіленетін ең төмен күнкөріс деңгейінің 1,5 (бір жарым) еселенген деңгейінен аспайтын жағдайда, жылына бір рет 20 (жиырма) айлық есептік көрсеткіш мөлшерінде;</w:t>
      </w:r>
    </w:p>
    <w:bookmarkEnd w:id="82"/>
    <w:bookmarkStart w:name="z94" w:id="83"/>
    <w:p>
      <w:pPr>
        <w:spacing w:after="0"/>
        <w:ind w:left="0"/>
        <w:jc w:val="both"/>
      </w:pPr>
      <w:r>
        <w:rPr>
          <w:rFonts w:ascii="Times New Roman"/>
          <w:b w:val="false"/>
          <w:i w:val="false"/>
          <w:color w:val="000000"/>
          <w:sz w:val="28"/>
        </w:rPr>
        <w:t>
      орфандық аурулар ауруы бар адамдарға республикалық бюджет туралы заңда тиісті қаржы жылына белгіленген ең төменгі күнкөріс деңгейінің 2 (екі) еселенген мөлшерінен аспайтын жан басына шаққандағы орташа табыстарын ескере отырып, жылына бір рет 20 (жиырма) айлық есептік көрсеткіш мөлшерінде;</w:t>
      </w:r>
    </w:p>
    <w:bookmarkEnd w:id="83"/>
    <w:bookmarkStart w:name="z95" w:id="84"/>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84"/>
    <w:bookmarkStart w:name="z96" w:id="85"/>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 тұрған тұлғаларға, босатылған күннен бастап 3 (үш) ай ішінде, 2 (екі еселенген) күнкөріс деңгейінен аспаған жағдайда 15 (он бес) айлық есептік көрсеткіш көлемінде;</w:t>
      </w:r>
    </w:p>
    <w:bookmarkEnd w:id="85"/>
    <w:bookmarkStart w:name="z97" w:id="86"/>
    <w:p>
      <w:pPr>
        <w:spacing w:after="0"/>
        <w:ind w:left="0"/>
        <w:jc w:val="both"/>
      </w:pPr>
      <w:r>
        <w:rPr>
          <w:rFonts w:ascii="Times New Roman"/>
          <w:b w:val="false"/>
          <w:i w:val="false"/>
          <w:color w:val="000000"/>
          <w:sz w:val="28"/>
        </w:rPr>
        <w:t>
      санаторийлік - 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 мен оңалтудың жеке бағдарламасы болмаған жағдайда Қазақстан Республикасының аумағында санаторий-курорттық емделуге арналған шығындардың мөлшерінде, жылына бір рет, жол шығыны төлемінсіз 45 (қырық бес) айлық есептік көрсеткіш мөлшерінде көрсетіледі.</w:t>
      </w:r>
    </w:p>
    <w:bookmarkEnd w:id="86"/>
    <w:bookmarkStart w:name="z98" w:id="87"/>
    <w:p>
      <w:pPr>
        <w:spacing w:after="0"/>
        <w:ind w:left="0"/>
        <w:jc w:val="both"/>
      </w:pPr>
      <w:r>
        <w:rPr>
          <w:rFonts w:ascii="Times New Roman"/>
          <w:b w:val="false"/>
          <w:i w:val="false"/>
          <w:color w:val="000000"/>
          <w:sz w:val="28"/>
        </w:rPr>
        <w:t>
      жасына қарай зейнет демалысына шыққан зейнеткерлерге абилитация мен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шаққандағы орташа табысы республикалық бюджет туралы заңда тиісті қаржы жылына белгіленген ең төменгі күнкөріс деңгейінің 3 (үш еселенген) деңгейінен аспайтын, санаторийлік-курорттық емделуге жұмсалған шығындарды растайтын құжаттарды жол шығыны төлемінсіз ұсынған жағдайда, жылына бір рет, жол шығыны төлемінсіз 45 (қырық бес) айлық есептік көрсеткіш мөлшерінде көрсетіледі;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құжаттар тізбесіне сәйкес және қосымша құжаттар қоса беріледі.</w:t>
      </w:r>
    </w:p>
    <w:bookmarkStart w:name="z100" w:id="88"/>
    <w:p>
      <w:pPr>
        <w:spacing w:after="0"/>
        <w:ind w:left="0"/>
        <w:jc w:val="both"/>
      </w:pPr>
      <w:r>
        <w:rPr>
          <w:rFonts w:ascii="Times New Roman"/>
          <w:b w:val="false"/>
          <w:i w:val="false"/>
          <w:color w:val="000000"/>
          <w:sz w:val="28"/>
        </w:rPr>
        <w:t>
      Біржолғы әлеуметтік көмекке жүгіну мерзімі, ағымдағы жылда жағдай туындаған күннен бастап 3 (үш) айдан кешіктірілмей жүгінеді.</w:t>
      </w:r>
    </w:p>
    <w:bookmarkEnd w:id="88"/>
    <w:bookmarkStart w:name="z101" w:id="89"/>
    <w:p>
      <w:pPr>
        <w:spacing w:after="0"/>
        <w:ind w:left="0"/>
        <w:jc w:val="both"/>
      </w:pPr>
      <w:r>
        <w:rPr>
          <w:rFonts w:ascii="Times New Roman"/>
          <w:b w:val="false"/>
          <w:i w:val="false"/>
          <w:color w:val="000000"/>
          <w:sz w:val="28"/>
        </w:rPr>
        <w:t>
      12. Ай сайынғы әлеуметтік көмек көрсетіледі:</w:t>
      </w:r>
    </w:p>
    <w:bookmarkEnd w:id="89"/>
    <w:bookmarkStart w:name="z102" w:id="90"/>
    <w:p>
      <w:pPr>
        <w:spacing w:after="0"/>
        <w:ind w:left="0"/>
        <w:jc w:val="both"/>
      </w:pPr>
      <w:r>
        <w:rPr>
          <w:rFonts w:ascii="Times New Roman"/>
          <w:b w:val="false"/>
          <w:i w:val="false"/>
          <w:color w:val="000000"/>
          <w:sz w:val="28"/>
        </w:rPr>
        <w:t>
      туберкулезбен ауыратын және амбулаториялық емдеудегі адамдарға, балалардың ата-аналарына немесе заңды өкілдеріне әлеуметтік көмек отбасының жан басына шаққандағы табысы республикалық бюджет туралы заңмен тиісті қаржы жылына белгіленетін 3 (үш еселенген) ең төменгі күнкөріс деңгейінен аспайтын жағдайда ай сайын 20 (жиырма) айлық есептік көрсеткіш мөлшерінде;</w:t>
      </w:r>
    </w:p>
    <w:bookmarkEnd w:id="90"/>
    <w:bookmarkStart w:name="z103" w:id="91"/>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адамдарға, балалардың немесе АИТВ-мен ауыратын балалардың ата-аналарына немесе заңды өкілдеріне әлеуметтік көмек отбасының жан басына шаққандағы табысы республикалық бюджет туралы заңмен тиісті қаржы жылына белгіленетін 3 (үш еселенген) ең төменгі күнкөріс деңгейінен аспайтын жағдайда ай сайын 20 (жиырма) айлық есептік көрсеткіш мөлшерінде.</w:t>
      </w:r>
    </w:p>
    <w:bookmarkEnd w:id="91"/>
    <w:bookmarkStart w:name="z104" w:id="92"/>
    <w:p>
      <w:pPr>
        <w:spacing w:after="0"/>
        <w:ind w:left="0"/>
        <w:jc w:val="left"/>
      </w:pPr>
      <w:r>
        <w:rPr>
          <w:rFonts w:ascii="Times New Roman"/>
          <w:b/>
          <w:i w:val="false"/>
          <w:color w:val="000000"/>
        </w:rPr>
        <w:t xml:space="preserve"> 3. Әлеуметтік көмек көрсету тәртібі</w:t>
      </w:r>
    </w:p>
    <w:bookmarkEnd w:id="92"/>
    <w:bookmarkStart w:name="z105" w:id="93"/>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93"/>
    <w:bookmarkStart w:name="z106" w:id="94"/>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94"/>
    <w:bookmarkStart w:name="z107" w:id="9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осы Үлгілік қағиданың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осы Үлгілік қағиданың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осы Үлгілік қағиданың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Start w:name="z110" w:id="9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96"/>
    <w:bookmarkStart w:name="z111" w:id="9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97"/>
    <w:bookmarkStart w:name="z112" w:id="9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98"/>
    <w:bookmarkStart w:name="z113" w:id="9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9"/>
    <w:bookmarkStart w:name="z114" w:id="100"/>
    <w:p>
      <w:pPr>
        <w:spacing w:after="0"/>
        <w:ind w:left="0"/>
        <w:jc w:val="both"/>
      </w:pPr>
      <w:r>
        <w:rPr>
          <w:rFonts w:ascii="Times New Roman"/>
          <w:b w:val="false"/>
          <w:i w:val="false"/>
          <w:color w:val="000000"/>
          <w:sz w:val="28"/>
        </w:rPr>
        <w:t>
      дүлей апат салдарынан азаматқа (отбасына) не оның жылжымайтын мүлкіне зиян келу фактісін растайтын құжат;</w:t>
      </w:r>
    </w:p>
    <w:bookmarkEnd w:id="100"/>
    <w:bookmarkStart w:name="z115" w:id="101"/>
    <w:p>
      <w:pPr>
        <w:spacing w:after="0"/>
        <w:ind w:left="0"/>
        <w:jc w:val="both"/>
      </w:pPr>
      <w:r>
        <w:rPr>
          <w:rFonts w:ascii="Times New Roman"/>
          <w:b w:val="false"/>
          <w:i w:val="false"/>
          <w:color w:val="000000"/>
          <w:sz w:val="28"/>
        </w:rPr>
        <w:t>
      өрт салдарынан азаматқа (отбасына) не оның жылжымайтын мүлкіне зиян келу фактісін растайтын құжат;</w:t>
      </w:r>
    </w:p>
    <w:bookmarkEnd w:id="101"/>
    <w:bookmarkStart w:name="z116" w:id="102"/>
    <w:p>
      <w:pPr>
        <w:spacing w:after="0"/>
        <w:ind w:left="0"/>
        <w:jc w:val="both"/>
      </w:pPr>
      <w:r>
        <w:rPr>
          <w:rFonts w:ascii="Times New Roman"/>
          <w:b w:val="false"/>
          <w:i w:val="false"/>
          <w:color w:val="000000"/>
          <w:sz w:val="28"/>
        </w:rPr>
        <w:t>
      әлеуметтік мәні бар аурудың болу фактісін растайтын құжат.</w:t>
      </w:r>
    </w:p>
    <w:bookmarkEnd w:id="102"/>
    <w:bookmarkStart w:name="z117" w:id="10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осы Үлгілік қағиданың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Start w:name="z119" w:id="104"/>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04"/>
    <w:bookmarkStart w:name="z120" w:id="105"/>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05"/>
    <w:bookmarkStart w:name="z121" w:id="106"/>
    <w:p>
      <w:pPr>
        <w:spacing w:after="0"/>
        <w:ind w:left="0"/>
        <w:jc w:val="both"/>
      </w:pPr>
      <w:r>
        <w:rPr>
          <w:rFonts w:ascii="Times New Roman"/>
          <w:b w:val="false"/>
          <w:i w:val="false"/>
          <w:color w:val="000000"/>
          <w:sz w:val="28"/>
        </w:rPr>
        <w:t>
      15.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8-тармағы</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Start w:name="z124" w:id="107"/>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07"/>
    <w:bookmarkStart w:name="z125" w:id="108"/>
    <w:p>
      <w:pPr>
        <w:spacing w:after="0"/>
        <w:ind w:left="0"/>
        <w:jc w:val="both"/>
      </w:pPr>
      <w:r>
        <w:rPr>
          <w:rFonts w:ascii="Times New Roman"/>
          <w:b w:val="false"/>
          <w:i w:val="false"/>
          <w:color w:val="000000"/>
          <w:sz w:val="28"/>
        </w:rPr>
        <w:t>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08"/>
    <w:bookmarkStart w:name="z126" w:id="109"/>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09"/>
    <w:bookmarkStart w:name="z127" w:id="110"/>
    <w:p>
      <w:pPr>
        <w:spacing w:after="0"/>
        <w:ind w:left="0"/>
        <w:jc w:val="both"/>
      </w:pPr>
      <w:r>
        <w:rPr>
          <w:rFonts w:ascii="Times New Roman"/>
          <w:b w:val="false"/>
          <w:i w:val="false"/>
          <w:color w:val="000000"/>
          <w:sz w:val="28"/>
        </w:rPr>
        <w:t>
      19.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0"/>
    <w:bookmarkStart w:name="z128" w:id="111"/>
    <w:p>
      <w:pPr>
        <w:spacing w:after="0"/>
        <w:ind w:left="0"/>
        <w:jc w:val="both"/>
      </w:pPr>
      <w:r>
        <w:rPr>
          <w:rFonts w:ascii="Times New Roman"/>
          <w:b w:val="false"/>
          <w:i w:val="false"/>
          <w:color w:val="000000"/>
          <w:sz w:val="28"/>
        </w:rPr>
        <w:t>
      20.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11"/>
    <w:bookmarkStart w:name="z129" w:id="112"/>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12"/>
    <w:bookmarkStart w:name="z130" w:id="113"/>
    <w:p>
      <w:pPr>
        <w:spacing w:after="0"/>
        <w:ind w:left="0"/>
        <w:jc w:val="both"/>
      </w:pPr>
      <w:r>
        <w:rPr>
          <w:rFonts w:ascii="Times New Roman"/>
          <w:b w:val="false"/>
          <w:i w:val="false"/>
          <w:color w:val="000000"/>
          <w:sz w:val="28"/>
        </w:rPr>
        <w:t>
      Осы Үлгілік қағидалардың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13"/>
    <w:bookmarkStart w:name="z131" w:id="114"/>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14"/>
    <w:bookmarkStart w:name="z132" w:id="115"/>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15"/>
    <w:bookmarkStart w:name="z133" w:id="116"/>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16"/>
    <w:bookmarkStart w:name="z134" w:id="117"/>
    <w:p>
      <w:pPr>
        <w:spacing w:after="0"/>
        <w:ind w:left="0"/>
        <w:jc w:val="both"/>
      </w:pPr>
      <w:r>
        <w:rPr>
          <w:rFonts w:ascii="Times New Roman"/>
          <w:b w:val="false"/>
          <w:i w:val="false"/>
          <w:color w:val="000000"/>
          <w:sz w:val="28"/>
        </w:rPr>
        <w:t>
      ақпараттық жүйелерді пайдалану;</w:t>
      </w:r>
    </w:p>
    <w:bookmarkEnd w:id="117"/>
    <w:bookmarkStart w:name="z135" w:id="118"/>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18"/>
    <w:bookmarkStart w:name="z136" w:id="119"/>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19"/>
    <w:bookmarkStart w:name="z137" w:id="120"/>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20"/>
    <w:bookmarkStart w:name="z138" w:id="12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1"/>
    <w:bookmarkStart w:name="z139" w:id="122"/>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осы Үлгілік қағиданың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Әлеуметтік көмек көрсету жөніндегі уәкілетті орган өтініш берушіге осы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осы Үлгілік қағидаларға 6-қосымшаға) сәйкес әлеуметтік көмек көрсету туралы қабылданған шешім туралы хабарлама жолдайды.</w:t>
      </w:r>
    </w:p>
    <w:bookmarkStart w:name="z142" w:id="123"/>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23"/>
    <w:bookmarkStart w:name="z143" w:id="124"/>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24"/>
    <w:bookmarkStart w:name="z144" w:id="125"/>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25"/>
    <w:bookmarkStart w:name="z145" w:id="126"/>
    <w:p>
      <w:pPr>
        <w:spacing w:after="0"/>
        <w:ind w:left="0"/>
        <w:jc w:val="both"/>
      </w:pPr>
      <w:r>
        <w:rPr>
          <w:rFonts w:ascii="Times New Roman"/>
          <w:b w:val="false"/>
          <w:i w:val="false"/>
          <w:color w:val="000000"/>
          <w:sz w:val="28"/>
        </w:rPr>
        <w:t>
      23. Мынадай:</w:t>
      </w:r>
    </w:p>
    <w:bookmarkEnd w:id="126"/>
    <w:bookmarkStart w:name="z146" w:id="12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7"/>
    <w:bookmarkStart w:name="z147" w:id="12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28"/>
    <w:bookmarkStart w:name="z148" w:id="12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29"/>
    <w:bookmarkStart w:name="z149" w:id="13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0"/>
    <w:bookmarkStart w:name="z150" w:id="131"/>
    <w:p>
      <w:pPr>
        <w:spacing w:after="0"/>
        <w:ind w:left="0"/>
        <w:jc w:val="both"/>
      </w:pPr>
      <w:r>
        <w:rPr>
          <w:rFonts w:ascii="Times New Roman"/>
          <w:b w:val="false"/>
          <w:i w:val="false"/>
          <w:color w:val="000000"/>
          <w:sz w:val="28"/>
        </w:rPr>
        <w:t>
      5) стационарлық жағдайда арнайы әлеуметтік қызметтер көрсету орталықтарында тұруы және толық мемлекеттік қамтамасыз етуде болуы, арнаулы әлеуметтік қызметтердің кепілдік берілген көлемінен тыс қызметтер көрсетілетін тұлғаны қоспағанда.</w:t>
      </w:r>
    </w:p>
    <w:bookmarkEnd w:id="131"/>
    <w:bookmarkStart w:name="z151" w:id="132"/>
    <w:p>
      <w:pPr>
        <w:spacing w:after="0"/>
        <w:ind w:left="0"/>
        <w:jc w:val="both"/>
      </w:pPr>
      <w:r>
        <w:rPr>
          <w:rFonts w:ascii="Times New Roman"/>
          <w:b w:val="false"/>
          <w:i w:val="false"/>
          <w:color w:val="000000"/>
          <w:sz w:val="28"/>
        </w:rPr>
        <w:t>
      24. Әлеуметтік көмек көрсетуге жұмсалатын шығыстарды қаржыландыру Талас ауданы бюджетінде көзделген, ағымдағы қаржы жылына арналған қаражат шегінде жүзеге асырылады.</w:t>
      </w:r>
    </w:p>
    <w:bookmarkEnd w:id="132"/>
    <w:bookmarkStart w:name="z152" w:id="13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3"/>
    <w:bookmarkStart w:name="z153" w:id="13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4"/>
    <w:bookmarkStart w:name="z154" w:id="135"/>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дөңгелектенуге жатады.</w:t>
      </w:r>
    </w:p>
    <w:bookmarkEnd w:id="135"/>
    <w:bookmarkStart w:name="z155" w:id="136"/>
    <w:p>
      <w:pPr>
        <w:spacing w:after="0"/>
        <w:ind w:left="0"/>
        <w:jc w:val="both"/>
      </w:pPr>
      <w:r>
        <w:rPr>
          <w:rFonts w:ascii="Times New Roman"/>
          <w:b w:val="false"/>
          <w:i w:val="false"/>
          <w:color w:val="000000"/>
          <w:sz w:val="28"/>
        </w:rPr>
        <w:t>
      25. Мынадай:</w:t>
      </w:r>
    </w:p>
    <w:bookmarkEnd w:id="136"/>
    <w:bookmarkStart w:name="z156" w:id="137"/>
    <w:p>
      <w:pPr>
        <w:spacing w:after="0"/>
        <w:ind w:left="0"/>
        <w:jc w:val="both"/>
      </w:pPr>
      <w:r>
        <w:rPr>
          <w:rFonts w:ascii="Times New Roman"/>
          <w:b w:val="false"/>
          <w:i w:val="false"/>
          <w:color w:val="000000"/>
          <w:sz w:val="28"/>
        </w:rPr>
        <w:t>
      1) алушы қайтыс болған;</w:t>
      </w:r>
    </w:p>
    <w:bookmarkEnd w:id="137"/>
    <w:bookmarkStart w:name="z157" w:id="138"/>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38"/>
    <w:bookmarkStart w:name="z158" w:id="139"/>
    <w:p>
      <w:pPr>
        <w:spacing w:after="0"/>
        <w:ind w:left="0"/>
        <w:jc w:val="both"/>
      </w:pPr>
      <w:r>
        <w:rPr>
          <w:rFonts w:ascii="Times New Roman"/>
          <w:b w:val="false"/>
          <w:i w:val="false"/>
          <w:color w:val="000000"/>
          <w:sz w:val="28"/>
        </w:rPr>
        <w:t>
      3) алушы арнайы әлеуметтік қызмет көрсету орталықтарында тұруға жіберілген;</w:t>
      </w:r>
    </w:p>
    <w:bookmarkEnd w:id="139"/>
    <w:bookmarkStart w:name="z159" w:id="14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0"/>
    <w:bookmarkStart w:name="z160" w:id="14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1"/>
    <w:bookmarkStart w:name="z161" w:id="142"/>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42"/>
    <w:bookmarkStart w:name="z162" w:id="14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43"/>
    <w:bookmarkStart w:name="z163" w:id="14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айдан бастап тоқтатылады.</w:t>
      </w:r>
    </w:p>
    <w:bookmarkEnd w:id="144"/>
    <w:bookmarkStart w:name="z164" w:id="145"/>
    <w:p>
      <w:pPr>
        <w:spacing w:after="0"/>
        <w:ind w:left="0"/>
        <w:jc w:val="both"/>
      </w:pPr>
      <w:r>
        <w:rPr>
          <w:rFonts w:ascii="Times New Roman"/>
          <w:b w:val="false"/>
          <w:i w:val="false"/>
          <w:color w:val="000000"/>
          <w:sz w:val="28"/>
        </w:rPr>
        <w:t>
      26.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5"/>
    <w:bookmarkStart w:name="z165" w:id="146"/>
    <w:p>
      <w:pPr>
        <w:spacing w:after="0"/>
        <w:ind w:left="0"/>
        <w:jc w:val="both"/>
      </w:pPr>
      <w:r>
        <w:rPr>
          <w:rFonts w:ascii="Times New Roman"/>
          <w:b w:val="false"/>
          <w:i w:val="false"/>
          <w:color w:val="000000"/>
          <w:sz w:val="28"/>
        </w:rPr>
        <w:t>
      27.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6"/>
    <w:bookmarkStart w:name="z166" w:id="147"/>
    <w:p>
      <w:pPr>
        <w:spacing w:after="0"/>
        <w:ind w:left="0"/>
        <w:jc w:val="both"/>
      </w:pPr>
      <w:r>
        <w:rPr>
          <w:rFonts w:ascii="Times New Roman"/>
          <w:b w:val="false"/>
          <w:i w:val="false"/>
          <w:color w:val="000000"/>
          <w:sz w:val="28"/>
        </w:rPr>
        <w:t>
      28.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168" w:id="148"/>
    <w:p>
      <w:pPr>
        <w:spacing w:after="0"/>
        <w:ind w:left="0"/>
        <w:jc w:val="both"/>
      </w:pPr>
      <w:r>
        <w:rPr>
          <w:rFonts w:ascii="Times New Roman"/>
          <w:b w:val="false"/>
          <w:i w:val="false"/>
          <w:color w:val="000000"/>
          <w:sz w:val="28"/>
        </w:rPr>
        <w:t>
      29.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8"/>
    <w:bookmarkStart w:name="z169" w:id="149"/>
    <w:p>
      <w:pPr>
        <w:spacing w:after="0"/>
        <w:ind w:left="0"/>
        <w:jc w:val="both"/>
      </w:pPr>
      <w:r>
        <w:rPr>
          <w:rFonts w:ascii="Times New Roman"/>
          <w:b w:val="false"/>
          <w:i w:val="false"/>
          <w:color w:val="000000"/>
          <w:sz w:val="28"/>
        </w:rPr>
        <w:t>
      30. Әлеуметтік көмек көрсету жөніндегі уәкілетті орган қабылдаған әлеуметтік көмек көрсету туралы шешім негізінде мемлекеттік корпорация:</w:t>
      </w:r>
    </w:p>
    <w:bookmarkEnd w:id="149"/>
    <w:bookmarkStart w:name="z170" w:id="150"/>
    <w:p>
      <w:pPr>
        <w:spacing w:after="0"/>
        <w:ind w:left="0"/>
        <w:jc w:val="both"/>
      </w:pPr>
      <w:r>
        <w:rPr>
          <w:rFonts w:ascii="Times New Roman"/>
          <w:b w:val="false"/>
          <w:i w:val="false"/>
          <w:color w:val="000000"/>
          <w:sz w:val="28"/>
        </w:rPr>
        <w:t>
      біржолғы төлемдер бойынша – күн сайын;</w:t>
      </w:r>
    </w:p>
    <w:bookmarkEnd w:id="150"/>
    <w:bookmarkStart w:name="z171" w:id="151"/>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27-і күніне әлеуметтік көмек төлеуге бюджет қаражатына сұраныс қалыптастырады.</w:t>
      </w:r>
    </w:p>
    <w:bookmarkEnd w:id="151"/>
    <w:bookmarkStart w:name="z172" w:id="152"/>
    <w:p>
      <w:pPr>
        <w:spacing w:after="0"/>
        <w:ind w:left="0"/>
        <w:jc w:val="both"/>
      </w:pPr>
      <w:r>
        <w:rPr>
          <w:rFonts w:ascii="Times New Roman"/>
          <w:b w:val="false"/>
          <w:i w:val="false"/>
          <w:color w:val="000000"/>
          <w:sz w:val="28"/>
        </w:rPr>
        <w:t>
      31.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2"/>
    <w:bookmarkStart w:name="z173" w:id="153"/>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53"/>
    <w:bookmarkStart w:name="z174" w:id="154"/>
    <w:p>
      <w:pPr>
        <w:spacing w:after="0"/>
        <w:ind w:left="0"/>
        <w:jc w:val="both"/>
      </w:pPr>
      <w:r>
        <w:rPr>
          <w:rFonts w:ascii="Times New Roman"/>
          <w:b w:val="false"/>
          <w:i w:val="false"/>
          <w:color w:val="000000"/>
          <w:sz w:val="28"/>
        </w:rPr>
        <w:t>
      Айдың 27-сінен кейін түскен өтініштер бойынша әлеуметтік көмек көрсетуге уәкілетті орган әлеуметтік көмек төлеу қажеттілігі туралы өтініште көрсетілген сома шегінде қаражатты келесі айдың 1-сінен кейін Мемлекеттік корпорацияға аударады.</w:t>
      </w:r>
    </w:p>
    <w:bookmarkEnd w:id="154"/>
    <w:bookmarkStart w:name="z175" w:id="155"/>
    <w:p>
      <w:pPr>
        <w:spacing w:after="0"/>
        <w:ind w:left="0"/>
        <w:jc w:val="both"/>
      </w:pPr>
      <w:r>
        <w:rPr>
          <w:rFonts w:ascii="Times New Roman"/>
          <w:b w:val="false"/>
          <w:i w:val="false"/>
          <w:color w:val="000000"/>
          <w:sz w:val="28"/>
        </w:rPr>
        <w:t>
      32.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55"/>
    <w:bookmarkStart w:name="z176" w:id="156"/>
    <w:p>
      <w:pPr>
        <w:spacing w:after="0"/>
        <w:ind w:left="0"/>
        <w:jc w:val="both"/>
      </w:pPr>
      <w:r>
        <w:rPr>
          <w:rFonts w:ascii="Times New Roman"/>
          <w:b w:val="false"/>
          <w:i w:val="false"/>
          <w:color w:val="000000"/>
          <w:sz w:val="28"/>
        </w:rPr>
        <w:t>
      33.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56"/>
    <w:bookmarkStart w:name="z177" w:id="157"/>
    <w:p>
      <w:pPr>
        <w:spacing w:after="0"/>
        <w:ind w:left="0"/>
        <w:jc w:val="both"/>
      </w:pPr>
      <w:r>
        <w:rPr>
          <w:rFonts w:ascii="Times New Roman"/>
          <w:b w:val="false"/>
          <w:i w:val="false"/>
          <w:color w:val="000000"/>
          <w:sz w:val="28"/>
        </w:rPr>
        <w:t>
      34.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57"/>
    <w:bookmarkStart w:name="z178" w:id="158"/>
    <w:p>
      <w:pPr>
        <w:spacing w:after="0"/>
        <w:ind w:left="0"/>
        <w:jc w:val="both"/>
      </w:pPr>
      <w:r>
        <w:rPr>
          <w:rFonts w:ascii="Times New Roman"/>
          <w:b w:val="false"/>
          <w:i w:val="false"/>
          <w:color w:val="000000"/>
          <w:sz w:val="28"/>
        </w:rPr>
        <w:t>
      35.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80" w:id="159"/>
    <w:p>
      <w:pPr>
        <w:spacing w:after="0"/>
        <w:ind w:left="0"/>
        <w:jc w:val="left"/>
      </w:pPr>
      <w:r>
        <w:rPr>
          <w:rFonts w:ascii="Times New Roman"/>
          <w:b/>
          <w:i w:val="false"/>
          <w:color w:val="000000"/>
        </w:rPr>
        <w:t xml:space="preserve"> Жамбыл аудандық мәслихатының күші жойылған кейбір шешімдерінің тізбесі</w:t>
      </w:r>
    </w:p>
    <w:bookmarkEnd w:id="159"/>
    <w:p>
      <w:pPr>
        <w:spacing w:after="0"/>
        <w:ind w:left="0"/>
        <w:jc w:val="left"/>
      </w:pPr>
    </w:p>
    <w:p>
      <w:pPr>
        <w:spacing w:after="0"/>
        <w:ind w:left="0"/>
        <w:jc w:val="both"/>
      </w:pPr>
      <w:r>
        <w:rPr>
          <w:rFonts w:ascii="Times New Roman"/>
          <w:b w:val="false"/>
          <w:i w:val="false"/>
          <w:color w:val="000000"/>
          <w:sz w:val="28"/>
        </w:rPr>
        <w:t xml:space="preserve">
      1. "Жамбыл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Жамбыл облысы Жамбыл аудандық мәслихатының 2023 жылғы 6 желтоқсандағы </w:t>
      </w:r>
      <w:r>
        <w:rPr>
          <w:rFonts w:ascii="Times New Roman"/>
          <w:b w:val="false"/>
          <w:i w:val="false"/>
          <w:color w:val="000000"/>
          <w:sz w:val="28"/>
        </w:rPr>
        <w:t>№ 11-3</w:t>
      </w:r>
      <w:r>
        <w:rPr>
          <w:rFonts w:ascii="Times New Roman"/>
          <w:b w:val="false"/>
          <w:i w:val="false"/>
          <w:color w:val="000000"/>
          <w:sz w:val="28"/>
        </w:rPr>
        <w:t xml:space="preserve"> шешімі (Жамбыл облысы Әділет департаментінде 2023 жылғы 12 желтоқсанда № 5128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"Жамбыл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Жамбыл аудандық мәслихаттың 2023 жылғы 6 желтоқсандағы № 11-3 шешіміне өзгерістер енгізу туралы" Жамбыл облысы Жамбыл аудандық маслихатының 2024 жылғы 13 қыркүйектегі </w:t>
      </w:r>
      <w:r>
        <w:rPr>
          <w:rFonts w:ascii="Times New Roman"/>
          <w:b w:val="false"/>
          <w:i w:val="false"/>
          <w:color w:val="000000"/>
          <w:sz w:val="28"/>
        </w:rPr>
        <w:t>№ 27-3</w:t>
      </w:r>
      <w:r>
        <w:rPr>
          <w:rFonts w:ascii="Times New Roman"/>
          <w:b w:val="false"/>
          <w:i w:val="false"/>
          <w:color w:val="000000"/>
          <w:sz w:val="28"/>
        </w:rPr>
        <w:t xml:space="preserve"> шешімі (Жамбыл облысының Әділет департаментінде 2024 жылғы 17 қыркүйегінде № 5234-08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"Жамбыл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Жамбыл аудандық мәслихатының 2023 жылғы 6 желтоқсандағы № 11-3 шешіміне өзгерістер мен толықтырулар енгізу туралы" Жамбыл облысы Жамбыл аудандық мәслихатының 2025 жылғы 30 мамырдағы </w:t>
      </w:r>
      <w:r>
        <w:rPr>
          <w:rFonts w:ascii="Times New Roman"/>
          <w:b w:val="false"/>
          <w:i w:val="false"/>
          <w:color w:val="000000"/>
          <w:sz w:val="28"/>
        </w:rPr>
        <w:t>№ 38-2</w:t>
      </w:r>
      <w:r>
        <w:rPr>
          <w:rFonts w:ascii="Times New Roman"/>
          <w:b w:val="false"/>
          <w:i w:val="false"/>
          <w:color w:val="000000"/>
          <w:sz w:val="28"/>
        </w:rPr>
        <w:t xml:space="preserve"> шешімі (Жамбыл облысының Әділет департаментінде 2025 жылғы 6 маусымда № 5283-08 болып тіркелді).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