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6cca" w14:textId="d8b6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2025 жылғы 22 желтоқсандағы № 57-2 "2026 – 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2026 жылғы 18 мамырдағы № 63-2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Байзақ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 2028 жылдарға арналған аудандық бюджет туралы" Байзақ аудандық мәслихатының 2025 жылғы 22 желтоқсандағы </w:t>
      </w:r>
      <w:r>
        <w:rPr>
          <w:rFonts w:ascii="Times New Roman"/>
          <w:b w:val="false"/>
          <w:i w:val="false"/>
          <w:color w:val="000000"/>
          <w:sz w:val="28"/>
        </w:rPr>
        <w:t>№57-2</w:t>
      </w:r>
      <w:r>
        <w:rPr>
          <w:rFonts w:ascii="Times New Roman"/>
          <w:b w:val="false"/>
          <w:i w:val="false"/>
          <w:color w:val="000000"/>
          <w:sz w:val="28"/>
        </w:rPr>
        <w:t xml:space="preserve"> шешіміне (Нормативтік құқықтық актілерде мемлекеттік тіркеу тізілімінде №219812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 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0"/>
    <w:p>
      <w:pPr>
        <w:spacing w:after="0"/>
        <w:ind w:left="0"/>
        <w:jc w:val="both"/>
      </w:pPr>
      <w:r>
        <w:rPr>
          <w:rFonts w:ascii="Times New Roman"/>
          <w:b w:val="false"/>
          <w:i w:val="false"/>
          <w:color w:val="000000"/>
          <w:sz w:val="28"/>
        </w:rPr>
        <w:t xml:space="preserve">
      1) кірістер – 8242272 мың теңге, оның ішінде: </w:t>
      </w:r>
    </w:p>
    <w:bookmarkEnd w:id="0"/>
    <w:bookmarkStart w:name="z9" w:id="1"/>
    <w:p>
      <w:pPr>
        <w:spacing w:after="0"/>
        <w:ind w:left="0"/>
        <w:jc w:val="both"/>
      </w:pPr>
      <w:r>
        <w:rPr>
          <w:rFonts w:ascii="Times New Roman"/>
          <w:b w:val="false"/>
          <w:i w:val="false"/>
          <w:color w:val="000000"/>
          <w:sz w:val="28"/>
        </w:rPr>
        <w:t>
      салықтық түсімдер – 6044859 мың теңге;</w:t>
      </w:r>
    </w:p>
    <w:bookmarkEnd w:id="1"/>
    <w:bookmarkStart w:name="z10" w:id="2"/>
    <w:p>
      <w:pPr>
        <w:spacing w:after="0"/>
        <w:ind w:left="0"/>
        <w:jc w:val="both"/>
      </w:pPr>
      <w:r>
        <w:rPr>
          <w:rFonts w:ascii="Times New Roman"/>
          <w:b w:val="false"/>
          <w:i w:val="false"/>
          <w:color w:val="000000"/>
          <w:sz w:val="28"/>
        </w:rPr>
        <w:t>
      салықтық емес түсімдер – 109048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52000 мың теңге;</w:t>
      </w:r>
    </w:p>
    <w:bookmarkEnd w:id="3"/>
    <w:bookmarkStart w:name="z12" w:id="4"/>
    <w:p>
      <w:pPr>
        <w:spacing w:after="0"/>
        <w:ind w:left="0"/>
        <w:jc w:val="both"/>
      </w:pPr>
      <w:r>
        <w:rPr>
          <w:rFonts w:ascii="Times New Roman"/>
          <w:b w:val="false"/>
          <w:i w:val="false"/>
          <w:color w:val="000000"/>
          <w:sz w:val="28"/>
        </w:rPr>
        <w:t>
      трансферттер түсiмі – 2036365 мың теңге;</w:t>
      </w:r>
    </w:p>
    <w:bookmarkEnd w:id="4"/>
    <w:bookmarkStart w:name="z13" w:id="5"/>
    <w:p>
      <w:pPr>
        <w:spacing w:after="0"/>
        <w:ind w:left="0"/>
        <w:jc w:val="both"/>
      </w:pPr>
      <w:r>
        <w:rPr>
          <w:rFonts w:ascii="Times New Roman"/>
          <w:b w:val="false"/>
          <w:i w:val="false"/>
          <w:color w:val="000000"/>
          <w:sz w:val="28"/>
        </w:rPr>
        <w:t xml:space="preserve">
      2) шығындар – 8283070 мың теңге; </w:t>
      </w:r>
    </w:p>
    <w:bookmarkEnd w:id="5"/>
    <w:bookmarkStart w:name="z14" w:id="6"/>
    <w:p>
      <w:pPr>
        <w:spacing w:after="0"/>
        <w:ind w:left="0"/>
        <w:jc w:val="both"/>
      </w:pPr>
      <w:r>
        <w:rPr>
          <w:rFonts w:ascii="Times New Roman"/>
          <w:b w:val="false"/>
          <w:i w:val="false"/>
          <w:color w:val="000000"/>
          <w:sz w:val="28"/>
        </w:rPr>
        <w:t>
      3) таза бюджеттік кредиттеу – 168941 мың теңге, оның ішінде:</w:t>
      </w:r>
    </w:p>
    <w:bookmarkEnd w:id="6"/>
    <w:bookmarkStart w:name="z15" w:id="7"/>
    <w:p>
      <w:pPr>
        <w:spacing w:after="0"/>
        <w:ind w:left="0"/>
        <w:jc w:val="both"/>
      </w:pPr>
      <w:r>
        <w:rPr>
          <w:rFonts w:ascii="Times New Roman"/>
          <w:b w:val="false"/>
          <w:i w:val="false"/>
          <w:color w:val="000000"/>
          <w:sz w:val="28"/>
        </w:rPr>
        <w:t xml:space="preserve">
      бюджеттік кредиттер – 233550 мың теңге; </w:t>
      </w:r>
    </w:p>
    <w:bookmarkEnd w:id="7"/>
    <w:bookmarkStart w:name="z16" w:id="8"/>
    <w:p>
      <w:pPr>
        <w:spacing w:after="0"/>
        <w:ind w:left="0"/>
        <w:jc w:val="both"/>
      </w:pPr>
      <w:r>
        <w:rPr>
          <w:rFonts w:ascii="Times New Roman"/>
          <w:b w:val="false"/>
          <w:i w:val="false"/>
          <w:color w:val="000000"/>
          <w:sz w:val="28"/>
        </w:rPr>
        <w:t xml:space="preserve">
      бюджеттік кредиттерді өтеу – 64609 мың теңге; </w:t>
      </w:r>
    </w:p>
    <w:bookmarkEnd w:id="8"/>
    <w:bookmarkStart w:name="z17" w:id="9"/>
    <w:p>
      <w:pPr>
        <w:spacing w:after="0"/>
        <w:ind w:left="0"/>
        <w:jc w:val="both"/>
      </w:pPr>
      <w:r>
        <w:rPr>
          <w:rFonts w:ascii="Times New Roman"/>
          <w:b w:val="false"/>
          <w:i w:val="false"/>
          <w:color w:val="000000"/>
          <w:sz w:val="28"/>
        </w:rPr>
        <w:t>
      4) қаржы активтерiмен операциялар бойынша сальдо – 0 мың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1"/>
    <w:bookmarkStart w:name="z20" w:id="12"/>
    <w:p>
      <w:pPr>
        <w:spacing w:after="0"/>
        <w:ind w:left="0"/>
        <w:jc w:val="both"/>
      </w:pPr>
      <w:r>
        <w:rPr>
          <w:rFonts w:ascii="Times New Roman"/>
          <w:b w:val="false"/>
          <w:i w:val="false"/>
          <w:color w:val="000000"/>
          <w:sz w:val="28"/>
        </w:rPr>
        <w:t>
      5) бюджет тапшылығы (профициті) – - 209739 мың теңге;</w:t>
      </w:r>
    </w:p>
    <w:bookmarkEnd w:id="12"/>
    <w:bookmarkStart w:name="z21" w:id="13"/>
    <w:p>
      <w:pPr>
        <w:spacing w:after="0"/>
        <w:ind w:left="0"/>
        <w:jc w:val="both"/>
      </w:pPr>
      <w:r>
        <w:rPr>
          <w:rFonts w:ascii="Times New Roman"/>
          <w:b w:val="false"/>
          <w:i w:val="false"/>
          <w:color w:val="000000"/>
          <w:sz w:val="28"/>
        </w:rPr>
        <w:t>
      6) бюджет тапшылығын (профицитін пайдалану) қаржыландыру – 209739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57-2 шешіміне 1 қосымша</w:t>
            </w:r>
          </w:p>
        </w:tc>
      </w:tr>
    </w:tbl>
    <w:bookmarkStart w:name="z31" w:id="15"/>
    <w:p>
      <w:pPr>
        <w:spacing w:after="0"/>
        <w:ind w:left="0"/>
        <w:jc w:val="left"/>
      </w:pPr>
      <w:r>
        <w:rPr>
          <w:rFonts w:ascii="Times New Roman"/>
          <w:b/>
          <w:i w:val="false"/>
          <w:color w:val="000000"/>
        </w:rPr>
        <w:t xml:space="preserve"> 2026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1896391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