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d8ee" w14:textId="f19d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"Аудандық коммуналдық мемлекеттік кәсіпорындардың таза табысының бір бөлігін аудару нормативін белгілеу туралы" Байзақ ауданы әкімдігінің 2014 жылғы 30 сәуірдегі № 188 қаулысын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әкімдігінің 2026 жылғы 17 маусымдағы № 178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Байзақ ауданының әкiмдiгi ҚАУЛЫ ЕТЕДI: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"Аудандық коммуналдық мемлекеттік кәсіпорындардың таза табысының бір бөлігін аудару нормативін белгілеу туралы" Байзақ ауданы әкімдігінің 2014 жылғы 30 сәуірдегі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80626 болып тіркелген).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Байзақ ауданы әкімі аппаратының басшысы А.Құрмановқа жүктелсін.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Байзақ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О.Баққараев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