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d6f6" w14:textId="0d2d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 қаражаты есебінен қаржыландырылатын ұйым жұмыскерлерінің лауазымдық айлықақыларына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2026 жылғы 1 сәуірдегі № 32-10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5-тармағы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атқарушы орган айқындайтын тәртіппен Жамбыл облысы әкімдігінің сәулет және қала құрылысы басқармасының "Жамбыл Бас Жоспары" зерттеу-жобалау дамыту институты" коммуналдық мемлекеттік мекемесінің облыстық бюджет қаражаты есебінен қаржыландырылатын жұмыскерлеріне лауазымдық айлықақыларына ынталандыру үстемеақылары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32-10 шешіміне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сәулет және қала құрылысы басқармасының "Жамбыл Бас Жоспары" зерттеу-жобалау дамыту институты" коммуналдық мемлекеттік мекемесінің облыстық бюджет қаражаты есебінен қаржыландырылатын жұмыскерлерінің лауазымдық айлықақыларына ынталандыру үстемеақылары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толық жазылуы (атауы)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жалақыға үстемақы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басшысы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Бухгалтер-экономист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 ісі жөніндегі инспектор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Сәулетші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Сәулетші-жобалаушы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Суретші-дизайнер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- дизайнер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 дизайнері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 сәулетшісі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Ландшафті сәулеттің суретші-конструкторы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жоспарлаушы-ГИС аналитик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урбанист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Инженер-жобалаушы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Инженер-сметашы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қадағалаушы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Жобаның бас инженері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SMM-менеджер (Әлеуметтік желі менеджері)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 аналитигі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35 қызметкер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