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371ea3" w14:textId="5371ea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Қарағанды және Павлодар облыстарында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туралы" Қазақстан Республикасы Еңбек және халықты әлеуметтік қорғау министрінің 2026 жылғы 17 сәуірдегі № 141 және Қазақстан Республикасы Премьер-Министрінің орынбасары – Жасанды интеллект және цифрлық даму министрінің 2026 жылғы 30 сәуірдегі № 233/НҚ бірлескен бұйрығына өзгерістер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12 қыркүйектегі № 361 және Қазақстан Республикасы Премьер-Министрінің орынбасары – Жасанды интеллект және цифрлық даму министрінің 2026 жылғы 21 қыркүйегіндегі № 560/НҚ бірлескен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"Ақтөбе, Қарағанды және Павлодар облыстарында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туралы" Қазақстан Республикасы Еңбек және халықты әлеуметтік қорғау министрінің 2026 жылғы 17 сәуірдегі № 141 бірлескен бұйрығына және Қазақстан Республикасы Премьер-Министрінің орынбасары – Жасанды интеллект және цифрлық даму министрінің 2026 жылғы 30 сәуірдегі № 233/НҚ </w:t>
      </w:r>
      <w:r>
        <w:rPr>
          <w:rFonts w:ascii="Times New Roman"/>
          <w:b w:val="false"/>
          <w:i w:val="false"/>
          <w:color w:val="000000"/>
          <w:sz w:val="28"/>
        </w:rPr>
        <w:t>бірлескен бұйрығына</w:t>
      </w:r>
      <w:r>
        <w:rPr>
          <w:rFonts w:ascii="Times New Roman"/>
          <w:b w:val="false"/>
          <w:i w:val="false"/>
          <w:color w:val="000000"/>
          <w:sz w:val="28"/>
        </w:rPr>
        <w:t xml:space="preserve">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9" w:id="2"/>
    <w:p>
      <w:pPr>
        <w:spacing w:after="0"/>
        <w:ind w:left="0"/>
        <w:jc w:val="both"/>
      </w:pPr>
      <w:r>
        <w:rPr>
          <w:rFonts w:ascii="Times New Roman"/>
          <w:b w:val="false"/>
          <w:i w:val="false"/>
          <w:color w:val="000000"/>
          <w:sz w:val="28"/>
        </w:rPr>
        <w:t>
      "Ақтөбе, Қарағанды, Павлодар облыстары мен Алматы қаласында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"1. Ақтөбе, Қарағанды, Павлодар облыстары мен Алматы қаласында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жобасы (бұдан әрі - пилоттық жоба) іске қосылсын.</w:t>
      </w:r>
    </w:p>
    <w:bookmarkEnd w:id="3"/>
    <w:bookmarkStart w:name="z12" w:id="4"/>
    <w:p>
      <w:pPr>
        <w:spacing w:after="0"/>
        <w:ind w:left="0"/>
        <w:jc w:val="both"/>
      </w:pPr>
      <w:r>
        <w:rPr>
          <w:rFonts w:ascii="Times New Roman"/>
          <w:b w:val="false"/>
          <w:i w:val="false"/>
          <w:color w:val="000000"/>
          <w:sz w:val="28"/>
        </w:rPr>
        <w:t>
      Пилоттық жобаны жүргізу субъектілері ретінде Ақтөбе (келісім бойынша), Қарағанды (келісім бойынша) және Павлодар (келісім бойынша) облыстарының жұмыспен қамтуды үйлестіру және әлеуметтік бағдарламалар басқармалары, Алматы қаласының жұмыспен қамту және әлеуметтік бағдарламалар басқармасы (келісім бойынша), Ақтөбе (келісім бойынша), Қарағанды (келісім бойынша) және Павлодар (келісім бойынша) облыстарының қалалық, аудандық жұмыспен қамту және әлеуметтік бағдарламалар бөлімдері айқындалсын.</w:t>
      </w:r>
    </w:p>
    <w:bookmarkEnd w:id="4"/>
    <w:bookmarkStart w:name="z13" w:id="5"/>
    <w:p>
      <w:pPr>
        <w:spacing w:after="0"/>
        <w:ind w:left="0"/>
        <w:jc w:val="both"/>
      </w:pPr>
      <w:r>
        <w:rPr>
          <w:rFonts w:ascii="Times New Roman"/>
          <w:b w:val="false"/>
          <w:i w:val="false"/>
          <w:color w:val="000000"/>
          <w:sz w:val="28"/>
        </w:rPr>
        <w:t>
      2. Осы бірлескен бұйрыққа қосымшаға сәйкес Ақтөбе, Қарағанды, Павлодар облыстары мен Алматы қаласында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алгоритмі (бұдан әрі – алгоритм) бекітілсін.</w:t>
      </w:r>
    </w:p>
    <w:bookmarkEnd w:id="5"/>
    <w:bookmarkStart w:name="z14" w:id="6"/>
    <w:p>
      <w:pPr>
        <w:spacing w:after="0"/>
        <w:ind w:left="0"/>
        <w:jc w:val="both"/>
      </w:pPr>
      <w:r>
        <w:rPr>
          <w:rFonts w:ascii="Times New Roman"/>
          <w:b w:val="false"/>
          <w:i w:val="false"/>
          <w:color w:val="000000"/>
          <w:sz w:val="28"/>
        </w:rPr>
        <w:t>
      3. Ақтөбе, Қарағанды, Павлодар облыстарының және Алматы қаласының әкімдіктері пилоттық жобаны іске асыру жөнінде шаралар қабылдасын.";</w:t>
      </w:r>
    </w:p>
    <w:bookmarkEnd w:id="6"/>
    <w:bookmarkStart w:name="z15" w:id="7"/>
    <w:p>
      <w:pPr>
        <w:spacing w:after="0"/>
        <w:ind w:left="0"/>
        <w:jc w:val="both"/>
      </w:pPr>
      <w:r>
        <w:rPr>
          <w:rFonts w:ascii="Times New Roman"/>
          <w:b w:val="false"/>
          <w:i w:val="false"/>
          <w:color w:val="000000"/>
          <w:sz w:val="28"/>
        </w:rPr>
        <w:t xml:space="preserve">
      көрсетілген бірлескен бұйрықпен бекітілген Ақтөбе, Қарағанды және Павлодар облыстарында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w:t>
      </w:r>
      <w:r>
        <w:rPr>
          <w:rFonts w:ascii="Times New Roman"/>
          <w:b w:val="false"/>
          <w:i w:val="false"/>
          <w:color w:val="000000"/>
          <w:sz w:val="28"/>
        </w:rPr>
        <w:t>алгоритмінде</w:t>
      </w:r>
      <w:r>
        <w:rPr>
          <w:rFonts w:ascii="Times New Roman"/>
          <w:b w:val="false"/>
          <w:i w:val="false"/>
          <w:color w:val="000000"/>
          <w:sz w:val="28"/>
        </w:rPr>
        <w:t>:</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17" w:id="8"/>
    <w:p>
      <w:pPr>
        <w:spacing w:after="0"/>
        <w:ind w:left="0"/>
        <w:jc w:val="both"/>
      </w:pPr>
      <w:r>
        <w:rPr>
          <w:rFonts w:ascii="Times New Roman"/>
          <w:b w:val="false"/>
          <w:i w:val="false"/>
          <w:color w:val="000000"/>
          <w:sz w:val="28"/>
        </w:rPr>
        <w:t>
      "Ақтөбе, Қарағанды, Павлодар облыстары мен Алматы қаласында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алгоритмі";</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9" w:id="9"/>
    <w:p>
      <w:pPr>
        <w:spacing w:after="0"/>
        <w:ind w:left="0"/>
        <w:jc w:val="both"/>
      </w:pPr>
      <w:r>
        <w:rPr>
          <w:rFonts w:ascii="Times New Roman"/>
          <w:b w:val="false"/>
          <w:i w:val="false"/>
          <w:color w:val="000000"/>
          <w:sz w:val="28"/>
        </w:rPr>
        <w:t>
      "1. Осы Ақтөбе, Қарағанды, Павлодар облыстары мен Алматы қаласында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алгоритмі (бұдан әрі – Алгоритм) мүгедектігі бар адамдарға жеке техникалық көмекші (орнын толтырушы) құралдармен, арнаулы жүріп-тұру құралдарымен (бұдан әрі - ОТҚ) қамтамасыз ету бойынша өтеусіз пайдалану жағдайын және қайтару тәртібін айқындайды.";</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27-тармақтың</w:t>
      </w:r>
      <w:r>
        <w:rPr>
          <w:rFonts w:ascii="Times New Roman"/>
          <w:b w:val="false"/>
          <w:i w:val="false"/>
          <w:color w:val="000000"/>
          <w:sz w:val="28"/>
        </w:rPr>
        <w:t xml:space="preserve"> бірінші бөлігі мынадай редакцияда жазылсын:</w:t>
      </w:r>
    </w:p>
    <w:bookmarkStart w:name="z21" w:id="10"/>
    <w:p>
      <w:pPr>
        <w:spacing w:after="0"/>
        <w:ind w:left="0"/>
        <w:jc w:val="both"/>
      </w:pPr>
      <w:r>
        <w:rPr>
          <w:rFonts w:ascii="Times New Roman"/>
          <w:b w:val="false"/>
          <w:i w:val="false"/>
          <w:color w:val="000000"/>
          <w:sz w:val="28"/>
        </w:rPr>
        <w:t>
      "27.ОТҚ жұмыс істеу кезеңінде осы Алгоритмге 1-қосымшаның 1-7, 20, 21 және 32-44-тармақтарында көрсетілген ОТҚ-ға жөндеу бойынша қызметтер көрсетіледі.";</w:t>
      </w:r>
    </w:p>
    <w:bookmarkEnd w:id="10"/>
    <w:bookmarkStart w:name="z22" w:id="11"/>
    <w:p>
      <w:pPr>
        <w:spacing w:after="0"/>
        <w:ind w:left="0"/>
        <w:jc w:val="both"/>
      </w:pPr>
      <w:r>
        <w:rPr>
          <w:rFonts w:ascii="Times New Roman"/>
          <w:b w:val="false"/>
          <w:i w:val="false"/>
          <w:color w:val="000000"/>
          <w:sz w:val="28"/>
        </w:rPr>
        <w:t xml:space="preserve">
      көрсетілген Алгоритмдегі </w:t>
      </w:r>
      <w:r>
        <w:rPr>
          <w:rFonts w:ascii="Times New Roman"/>
          <w:b w:val="false"/>
          <w:i w:val="false"/>
          <w:color w:val="000000"/>
          <w:sz w:val="28"/>
        </w:rPr>
        <w:t>1-қосымшаның</w:t>
      </w:r>
      <w:r>
        <w:rPr>
          <w:rFonts w:ascii="Times New Roman"/>
          <w:b w:val="false"/>
          <w:i w:val="false"/>
          <w:color w:val="000000"/>
          <w:sz w:val="28"/>
        </w:rPr>
        <w:t xml:space="preserve"> оң жақ жоғарғы бұрышы мынадай редакцияда жазылсын:</w:t>
      </w:r>
    </w:p>
    <w:bookmarkEnd w:id="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Қарағанды, Павлодар</w:t>
            </w:r>
            <w:r>
              <w:br/>
            </w:r>
            <w:r>
              <w:rPr>
                <w:rFonts w:ascii="Times New Roman"/>
                <w:b w:val="false"/>
                <w:i w:val="false"/>
                <w:color w:val="000000"/>
                <w:sz w:val="20"/>
              </w:rPr>
              <w:t>облыстары мен Алматы</w:t>
            </w:r>
            <w:r>
              <w:br/>
            </w:r>
            <w:r>
              <w:rPr>
                <w:rFonts w:ascii="Times New Roman"/>
                <w:b w:val="false"/>
                <w:i w:val="false"/>
                <w:color w:val="000000"/>
                <w:sz w:val="20"/>
              </w:rPr>
              <w:t>қаласында мүгедектігі бар адамдарға өтеусіз пайдалану</w:t>
            </w:r>
            <w:r>
              <w:br/>
            </w:r>
            <w:r>
              <w:rPr>
                <w:rFonts w:ascii="Times New Roman"/>
                <w:b w:val="false"/>
                <w:i w:val="false"/>
                <w:color w:val="000000"/>
                <w:sz w:val="20"/>
              </w:rPr>
              <w:t>және қайтару шарттарымен</w:t>
            </w:r>
            <w:r>
              <w:br/>
            </w:r>
            <w:r>
              <w:rPr>
                <w:rFonts w:ascii="Times New Roman"/>
                <w:b w:val="false"/>
                <w:i w:val="false"/>
                <w:color w:val="000000"/>
                <w:sz w:val="20"/>
              </w:rPr>
              <w:t>берілетін жеке техникалық көмекші (орнын толтырушы) құралдармен, арнаулы жүріп-тұру құралдарымен қамтамасыз ету бойынша пилоттық жобаны іске асыру алгоритміне</w:t>
            </w:r>
            <w:r>
              <w:br/>
            </w:r>
            <w:r>
              <w:rPr>
                <w:rFonts w:ascii="Times New Roman"/>
                <w:b w:val="false"/>
                <w:i w:val="false"/>
                <w:color w:val="000000"/>
                <w:sz w:val="20"/>
              </w:rPr>
              <w:t>1-қосымша";</w:t>
            </w:r>
          </w:p>
        </w:tc>
      </w:tr>
    </w:tbl>
    <w:bookmarkStart w:name="z24" w:id="12"/>
    <w:p>
      <w:pPr>
        <w:spacing w:after="0"/>
        <w:ind w:left="0"/>
        <w:jc w:val="both"/>
      </w:pPr>
      <w:r>
        <w:rPr>
          <w:rFonts w:ascii="Times New Roman"/>
          <w:b w:val="false"/>
          <w:i w:val="false"/>
          <w:color w:val="000000"/>
          <w:sz w:val="28"/>
        </w:rPr>
        <w:t xml:space="preserve">
      көрсетілген Алгоритмдегі </w:t>
      </w:r>
      <w:r>
        <w:rPr>
          <w:rFonts w:ascii="Times New Roman"/>
          <w:b w:val="false"/>
          <w:i w:val="false"/>
          <w:color w:val="000000"/>
          <w:sz w:val="28"/>
        </w:rPr>
        <w:t>2-қосымшаның</w:t>
      </w:r>
      <w:r>
        <w:rPr>
          <w:rFonts w:ascii="Times New Roman"/>
          <w:b w:val="false"/>
          <w:i w:val="false"/>
          <w:color w:val="000000"/>
          <w:sz w:val="28"/>
        </w:rPr>
        <w:t xml:space="preserve"> оң жақ жоғарғы бұрышы мынадай редакцияда жазылсын:</w:t>
      </w:r>
    </w:p>
    <w:bookmarkEnd w:id="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Қарағанды, Павлодар</w:t>
            </w:r>
            <w:r>
              <w:br/>
            </w:r>
            <w:r>
              <w:rPr>
                <w:rFonts w:ascii="Times New Roman"/>
                <w:b w:val="false"/>
                <w:i w:val="false"/>
                <w:color w:val="000000"/>
                <w:sz w:val="20"/>
              </w:rPr>
              <w:t>облыстары мен Алматы қаласында мүгедектігі бар адамдарға өтеусіз пайдалану</w:t>
            </w:r>
            <w:r>
              <w:br/>
            </w:r>
            <w:r>
              <w:rPr>
                <w:rFonts w:ascii="Times New Roman"/>
                <w:b w:val="false"/>
                <w:i w:val="false"/>
                <w:color w:val="000000"/>
                <w:sz w:val="20"/>
              </w:rPr>
              <w:t>және қайтару шарттарымен</w:t>
            </w:r>
            <w:r>
              <w:br/>
            </w:r>
            <w:r>
              <w:rPr>
                <w:rFonts w:ascii="Times New Roman"/>
                <w:b w:val="false"/>
                <w:i w:val="false"/>
                <w:color w:val="000000"/>
                <w:sz w:val="20"/>
              </w:rPr>
              <w:t>берілетін жеке техникалық көмекші (орнын толтырушы) құралдармен, арнаулы жүріп-тұру құралдарымен қамтамасыз ету бойынша пилоттық жобаныіске асыру алгоритміне</w:t>
            </w:r>
            <w:r>
              <w:br/>
            </w:r>
            <w:r>
              <w:rPr>
                <w:rFonts w:ascii="Times New Roman"/>
                <w:b w:val="false"/>
                <w:i w:val="false"/>
                <w:color w:val="000000"/>
                <w:sz w:val="20"/>
              </w:rPr>
              <w:t>2-қосымша";</w:t>
            </w:r>
          </w:p>
        </w:tc>
      </w:tr>
    </w:tbl>
    <w:bookmarkStart w:name="z26" w:id="13"/>
    <w:p>
      <w:pPr>
        <w:spacing w:after="0"/>
        <w:ind w:left="0"/>
        <w:jc w:val="both"/>
      </w:pPr>
      <w:r>
        <w:rPr>
          <w:rFonts w:ascii="Times New Roman"/>
          <w:b w:val="false"/>
          <w:i w:val="false"/>
          <w:color w:val="000000"/>
          <w:sz w:val="28"/>
        </w:rPr>
        <w:t xml:space="preserve">
      көрсетілген Алгоритмдегі </w:t>
      </w:r>
      <w:r>
        <w:rPr>
          <w:rFonts w:ascii="Times New Roman"/>
          <w:b w:val="false"/>
          <w:i w:val="false"/>
          <w:color w:val="000000"/>
          <w:sz w:val="28"/>
        </w:rPr>
        <w:t>3-қосымшаның</w:t>
      </w:r>
      <w:r>
        <w:rPr>
          <w:rFonts w:ascii="Times New Roman"/>
          <w:b w:val="false"/>
          <w:i w:val="false"/>
          <w:color w:val="000000"/>
          <w:sz w:val="28"/>
        </w:rPr>
        <w:t xml:space="preserve"> оң жақ жоғарғы бұрышы мынадай редакцияда жазылсын:</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Қарағанды, Павлодар</w:t>
            </w:r>
            <w:r>
              <w:br/>
            </w:r>
            <w:r>
              <w:rPr>
                <w:rFonts w:ascii="Times New Roman"/>
                <w:b w:val="false"/>
                <w:i w:val="false"/>
                <w:color w:val="000000"/>
                <w:sz w:val="20"/>
              </w:rPr>
              <w:t>облыстары мен Алматы қаласында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алгоритміне</w:t>
            </w:r>
            <w:r>
              <w:br/>
            </w:r>
            <w:r>
              <w:rPr>
                <w:rFonts w:ascii="Times New Roman"/>
                <w:b w:val="false"/>
                <w:i w:val="false"/>
                <w:color w:val="000000"/>
                <w:sz w:val="20"/>
              </w:rPr>
              <w:t>3-қосымша";</w:t>
            </w:r>
          </w:p>
        </w:tc>
      </w:tr>
    </w:tbl>
    <w:bookmarkStart w:name="z28" w:id="14"/>
    <w:p>
      <w:pPr>
        <w:spacing w:after="0"/>
        <w:ind w:left="0"/>
        <w:jc w:val="both"/>
      </w:pPr>
      <w:r>
        <w:rPr>
          <w:rFonts w:ascii="Times New Roman"/>
          <w:b w:val="false"/>
          <w:i w:val="false"/>
          <w:color w:val="000000"/>
          <w:sz w:val="28"/>
        </w:rPr>
        <w:t xml:space="preserve">
      көрсетілген Алгоритмдегі </w:t>
      </w:r>
      <w:r>
        <w:rPr>
          <w:rFonts w:ascii="Times New Roman"/>
          <w:b w:val="false"/>
          <w:i w:val="false"/>
          <w:color w:val="000000"/>
          <w:sz w:val="28"/>
        </w:rPr>
        <w:t>4-қосымшаның</w:t>
      </w:r>
      <w:r>
        <w:rPr>
          <w:rFonts w:ascii="Times New Roman"/>
          <w:b w:val="false"/>
          <w:i w:val="false"/>
          <w:color w:val="000000"/>
          <w:sz w:val="28"/>
        </w:rPr>
        <w:t xml:space="preserve"> оң жақ жоғарғы бұрышы мынадай редакцияда жазылсын:</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Қарағанды, Павлодар</w:t>
            </w:r>
            <w:r>
              <w:br/>
            </w:r>
            <w:r>
              <w:rPr>
                <w:rFonts w:ascii="Times New Roman"/>
                <w:b w:val="false"/>
                <w:i w:val="false"/>
                <w:color w:val="000000"/>
                <w:sz w:val="20"/>
              </w:rPr>
              <w:t>облыстары мен Алматы қаласында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алгоритміне</w:t>
            </w:r>
            <w:r>
              <w:br/>
            </w:r>
            <w:r>
              <w:rPr>
                <w:rFonts w:ascii="Times New Roman"/>
                <w:b w:val="false"/>
                <w:i w:val="false"/>
                <w:color w:val="000000"/>
                <w:sz w:val="20"/>
              </w:rPr>
              <w:t>4-қосымша";</w:t>
            </w:r>
          </w:p>
        </w:tc>
      </w:tr>
    </w:tbl>
    <w:bookmarkStart w:name="z30" w:id="15"/>
    <w:p>
      <w:pPr>
        <w:spacing w:after="0"/>
        <w:ind w:left="0"/>
        <w:jc w:val="both"/>
      </w:pPr>
      <w:r>
        <w:rPr>
          <w:rFonts w:ascii="Times New Roman"/>
          <w:b w:val="false"/>
          <w:i w:val="false"/>
          <w:color w:val="000000"/>
          <w:sz w:val="28"/>
        </w:rPr>
        <w:t xml:space="preserve">
      көрсетілген Алгоритмдегі </w:t>
      </w:r>
      <w:r>
        <w:rPr>
          <w:rFonts w:ascii="Times New Roman"/>
          <w:b w:val="false"/>
          <w:i w:val="false"/>
          <w:color w:val="000000"/>
          <w:sz w:val="28"/>
        </w:rPr>
        <w:t>5-қосымшаның</w:t>
      </w:r>
      <w:r>
        <w:rPr>
          <w:rFonts w:ascii="Times New Roman"/>
          <w:b w:val="false"/>
          <w:i w:val="false"/>
          <w:color w:val="000000"/>
          <w:sz w:val="28"/>
        </w:rPr>
        <w:t xml:space="preserve"> оң жақ жоғарғы бұрышы мынадай редакцияда жазылсын:</w:t>
      </w:r>
    </w:p>
    <w:bookmarkEnd w:id="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Қарағанды, Павлодар</w:t>
            </w:r>
            <w:r>
              <w:br/>
            </w:r>
            <w:r>
              <w:rPr>
                <w:rFonts w:ascii="Times New Roman"/>
                <w:b w:val="false"/>
                <w:i w:val="false"/>
                <w:color w:val="000000"/>
                <w:sz w:val="20"/>
              </w:rPr>
              <w:t>облыстары мен Алматы қаласында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алгоритміне</w:t>
            </w:r>
            <w:r>
              <w:br/>
            </w:r>
            <w:r>
              <w:rPr>
                <w:rFonts w:ascii="Times New Roman"/>
                <w:b w:val="false"/>
                <w:i w:val="false"/>
                <w:color w:val="000000"/>
                <w:sz w:val="20"/>
              </w:rPr>
              <w:t>5-қосымша".</w:t>
            </w:r>
          </w:p>
        </w:tc>
      </w:tr>
    </w:tbl>
    <w:bookmarkStart w:name="z32" w:id="16"/>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Инклюзия департаменті заңнамада белгіленген тәртіппен:</w:t>
      </w:r>
    </w:p>
    <w:bookmarkEnd w:id="16"/>
    <w:bookmarkStart w:name="z33" w:id="17"/>
    <w:p>
      <w:pPr>
        <w:spacing w:after="0"/>
        <w:ind w:left="0"/>
        <w:jc w:val="both"/>
      </w:pPr>
      <w:r>
        <w:rPr>
          <w:rFonts w:ascii="Times New Roman"/>
          <w:b w:val="false"/>
          <w:i w:val="false"/>
          <w:color w:val="000000"/>
          <w:sz w:val="28"/>
        </w:rPr>
        <w:t>
      1) осы бірлескен бұйрықтың көшірмесін Қазақстан Республикасы нормативтік құқықтық актілерінің Эталондық бақылау банкіне енгізу үшін бірлескен бұйрыққа қол қойылған күннен бастап бес жұмыс күні ішінде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17"/>
    <w:bookmarkStart w:name="z34" w:id="18"/>
    <w:p>
      <w:pPr>
        <w:spacing w:after="0"/>
        <w:ind w:left="0"/>
        <w:jc w:val="both"/>
      </w:pPr>
      <w:r>
        <w:rPr>
          <w:rFonts w:ascii="Times New Roman"/>
          <w:b w:val="false"/>
          <w:i w:val="false"/>
          <w:color w:val="000000"/>
          <w:sz w:val="28"/>
        </w:rPr>
        <w:t>
      2) осы бірлескен бұйрық ресми жарияланғаннан кейін оны Қазақстан Республикасы Еңбек және халықты әлеуметтік қорғау министрлігінің интернет-ресурсында орналастыруды қамтамасыз етсін.</w:t>
      </w:r>
    </w:p>
    <w:bookmarkEnd w:id="18"/>
    <w:bookmarkStart w:name="z35" w:id="19"/>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Республикасының Еңбек және халықты әлеуметтік қорғау вице-министріне және жетекшілік ететін Қазақстан Республикасының Жасанды интеллект және цифрлық даму вице-министріне жүктелсін.</w:t>
      </w:r>
    </w:p>
    <w:bookmarkEnd w:id="19"/>
    <w:bookmarkStart w:name="z36" w:id="20"/>
    <w:p>
      <w:pPr>
        <w:spacing w:after="0"/>
        <w:ind w:left="0"/>
        <w:jc w:val="both"/>
      </w:pPr>
      <w:r>
        <w:rPr>
          <w:rFonts w:ascii="Times New Roman"/>
          <w:b w:val="false"/>
          <w:i w:val="false"/>
          <w:color w:val="000000"/>
          <w:sz w:val="28"/>
        </w:rPr>
        <w:t>
      4. Осы бірлескен бұйрық оның алғашқы ресми жарияланған күнінен кейін он күнтізбелік күн өткен соң қолданысқа енгізіледі және 2027 жылғы 24 мамырға дейін қолданылады.</w:t>
      </w:r>
    </w:p>
    <w:bookmarkEnd w:id="2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_____А. Ертаев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Қазақстан Республикасының</w:t>
            </w:r>
          </w:p>
          <w:p>
            <w:pPr>
              <w:spacing w:after="0"/>
              <w:ind w:left="0"/>
              <w:jc w:val="left"/>
            </w:pPr>
          </w:p>
          <w:p>
            <w:pPr>
              <w:spacing w:after="20"/>
              <w:ind w:left="20"/>
              <w:jc w:val="both"/>
            </w:pPr>
            <w:r>
              <w:rPr>
                <w:rFonts w:ascii="Times New Roman"/>
                <w:b w:val="false"/>
                <w:i/>
                <w:color w:val="000000"/>
                <w:sz w:val="20"/>
              </w:rPr>
              <w:t>Жасанды интеллект және цифрлық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_____Ж. Мәдиев</w:t>
            </w:r>
            <w:r>
              <w:rPr>
                <w:rFonts w:ascii="Times New Roman"/>
                <w:b w:val="false"/>
                <w:i w:val="false"/>
                <w:color w:val="000000"/>
                <w:sz w:val="20"/>
              </w:rPr>
              <w:t>
</w:t>
            </w:r>
          </w:p>
        </w:tc>
      </w:tr>
    </w:tbl>
    <w:bookmarkStart w:name="z39" w:id="21"/>
    <w:p>
      <w:pPr>
        <w:spacing w:after="0"/>
        <w:ind w:left="0"/>
        <w:jc w:val="both"/>
      </w:pPr>
      <w:r>
        <w:rPr>
          <w:rFonts w:ascii="Times New Roman"/>
          <w:b w:val="false"/>
          <w:i w:val="false"/>
          <w:color w:val="000000"/>
          <w:sz w:val="28"/>
        </w:rPr>
        <w:t>
      "КЕЛІСІЛДІ"</w:t>
      </w:r>
    </w:p>
    <w:bookmarkEnd w:id="21"/>
    <w:bookmarkStart w:name="z40" w:id="22"/>
    <w:p>
      <w:pPr>
        <w:spacing w:after="0"/>
        <w:ind w:left="0"/>
        <w:jc w:val="both"/>
      </w:pPr>
      <w:r>
        <w:rPr>
          <w:rFonts w:ascii="Times New Roman"/>
          <w:b w:val="false"/>
          <w:i w:val="false"/>
          <w:color w:val="000000"/>
          <w:sz w:val="28"/>
        </w:rPr>
        <w:t>
      Ақтөбе облысының әкімі</w:t>
      </w:r>
    </w:p>
    <w:bookmarkEnd w:id="22"/>
    <w:bookmarkStart w:name="z41" w:id="23"/>
    <w:p>
      <w:pPr>
        <w:spacing w:after="0"/>
        <w:ind w:left="0"/>
        <w:jc w:val="both"/>
      </w:pPr>
      <w:r>
        <w:rPr>
          <w:rFonts w:ascii="Times New Roman"/>
          <w:b w:val="false"/>
          <w:i w:val="false"/>
          <w:color w:val="000000"/>
          <w:sz w:val="28"/>
        </w:rPr>
        <w:t>
      "КЕЛІСІЛДІ"</w:t>
      </w:r>
    </w:p>
    <w:bookmarkEnd w:id="23"/>
    <w:bookmarkStart w:name="z42" w:id="24"/>
    <w:p>
      <w:pPr>
        <w:spacing w:after="0"/>
        <w:ind w:left="0"/>
        <w:jc w:val="both"/>
      </w:pPr>
      <w:r>
        <w:rPr>
          <w:rFonts w:ascii="Times New Roman"/>
          <w:b w:val="false"/>
          <w:i w:val="false"/>
          <w:color w:val="000000"/>
          <w:sz w:val="28"/>
        </w:rPr>
        <w:t>
      Қарағанды облысының әкімі</w:t>
      </w:r>
    </w:p>
    <w:bookmarkEnd w:id="24"/>
    <w:bookmarkStart w:name="z43" w:id="25"/>
    <w:p>
      <w:pPr>
        <w:spacing w:after="0"/>
        <w:ind w:left="0"/>
        <w:jc w:val="both"/>
      </w:pPr>
      <w:r>
        <w:rPr>
          <w:rFonts w:ascii="Times New Roman"/>
          <w:b w:val="false"/>
          <w:i w:val="false"/>
          <w:color w:val="000000"/>
          <w:sz w:val="28"/>
        </w:rPr>
        <w:t>
      "КЕЛІСІЛДІ"</w:t>
      </w:r>
    </w:p>
    <w:bookmarkEnd w:id="25"/>
    <w:bookmarkStart w:name="z44" w:id="26"/>
    <w:p>
      <w:pPr>
        <w:spacing w:after="0"/>
        <w:ind w:left="0"/>
        <w:jc w:val="both"/>
      </w:pPr>
      <w:r>
        <w:rPr>
          <w:rFonts w:ascii="Times New Roman"/>
          <w:b w:val="false"/>
          <w:i w:val="false"/>
          <w:color w:val="000000"/>
          <w:sz w:val="28"/>
        </w:rPr>
        <w:t>
      Павлодар облысының әкімі</w:t>
      </w:r>
    </w:p>
    <w:bookmarkEnd w:id="26"/>
    <w:bookmarkStart w:name="z45" w:id="27"/>
    <w:p>
      <w:pPr>
        <w:spacing w:after="0"/>
        <w:ind w:left="0"/>
        <w:jc w:val="both"/>
      </w:pPr>
      <w:r>
        <w:rPr>
          <w:rFonts w:ascii="Times New Roman"/>
          <w:b w:val="false"/>
          <w:i w:val="false"/>
          <w:color w:val="000000"/>
          <w:sz w:val="28"/>
        </w:rPr>
        <w:t>
      "КЕЛІСІЛДІ"</w:t>
      </w:r>
    </w:p>
    <w:bookmarkEnd w:id="27"/>
    <w:bookmarkStart w:name="z46" w:id="28"/>
    <w:p>
      <w:pPr>
        <w:spacing w:after="0"/>
        <w:ind w:left="0"/>
        <w:jc w:val="both"/>
      </w:pPr>
      <w:r>
        <w:rPr>
          <w:rFonts w:ascii="Times New Roman"/>
          <w:b w:val="false"/>
          <w:i w:val="false"/>
          <w:color w:val="000000"/>
          <w:sz w:val="28"/>
        </w:rPr>
        <w:t>
      Алматы қаланың әкімі</w:t>
      </w:r>
    </w:p>
    <w:bookmarkEnd w:id="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