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c4d8" w14:textId="d36c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Жаңасемей аудандық маслихатының 2025 жылғы 23 желтоқсандағы № 24/296-VIII "Абай облысы Жаңасемей ауданы Шаған кентінің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2026 жылғы 14 сәуірдегі № 27/332-VIII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Жаңасемей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Жаңасемей аудандық мәслихатының 2025 жылғы 23 желтоқсандағы № 24/296-VIII "Абай облысы Жаңасемей ауданы Шаған кентінің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Абай облысы Жаңасемей ауданы Шаған кентінің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келесідей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–59 335,0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1 147,0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58 188,0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60 671,0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-1336,0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1336,0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1 336,0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2026 жылға берілген трансферт көлемі 58 188,0 мың теңге сомасында ескерілсін.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қосымша 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Шаған кентінің 2026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 кесалынатын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 кесалынатын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