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293a" w14:textId="9d62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аудандық маслихатының 2025 жылғы 23 желтоқсандағы № 24/290-VIII "Абай облысы Жаңасемей ауданы Қараөлең ауылдық округінің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2026 жылғы 14 сәуірдегі № 27/326-VIII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Жаңасемей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Жаңасемей аудандық мәслихатының 2025 жылғы 23 желтоқсандағы № 24/290-VIII "Абай облысы Жаңасемей ауданы Қараөлең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Қараөлең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51 356,0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20 914,0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131,0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30 311,0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56 147,0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- 4791,0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4791,0 мың теңге"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4791,0 мың теңге."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2026 жылға берілетін трансферттер көлемі 30 311,0 мың теңге сомасында ескерілсін.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27/326-VIII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Қараөлең ауылдық округінің 2026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