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f0bc" w14:textId="6baf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Шуғылбай ауылдық округінің бюджеті туралы" Көкпекті аудандық мәслихатының 2025 жылғы 22 желтоқсандағы № 38-10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Шуғылбай ауылдық округінің бюджеті туралы" Көкпекті аудандық мәслихатының 2025 жылғы 22 желтоқсандағы № 38-10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Шуғылбай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64 098,0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5 891,0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58 207,0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64 897,3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- 799,3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799,3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–799,3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редакциядағы 3-1-тармақпен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ауылдық округ бюджетінде аудандық бюджеттен берілетін ағымдағы нысаналы трансферттер 6-қосымшаға сәйкес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6-қосымшасымен толықтырылсын.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Шуғылбай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 ауылындағы балалар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