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b330a" w14:textId="1cb33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2025 жылғы 18 желтоқсандағы № 35/5-VІІІ "2026-2028 жылдарға арналған Абай ауданының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Абай аудандық мәслихатының 2026 жылғы 10 сәуірдегі № 38/11-VIII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xml:space="preserve">
      Абай аудандық мәслихаты ШЕШТІ: </w:t>
      </w:r>
    </w:p>
    <w:bookmarkEnd w:id="0"/>
    <w:bookmarkStart w:name="z8" w:id="1"/>
    <w:p>
      <w:pPr>
        <w:spacing w:after="0"/>
        <w:ind w:left="0"/>
        <w:jc w:val="both"/>
      </w:pPr>
      <w:r>
        <w:rPr>
          <w:rFonts w:ascii="Times New Roman"/>
          <w:b w:val="false"/>
          <w:i w:val="false"/>
          <w:color w:val="000000"/>
          <w:sz w:val="28"/>
        </w:rPr>
        <w:t xml:space="preserve">
      1. "2026-2028 жылдарға арналған Абай ауданының бюджеті туралы" мәслихаттың 2025 жылғы 18 желтоқсандағы № 35/5-VІІІ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2026-2028 жылдарға арналған Абай ауданының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2026 жылға келесі көлемдерде бекітілсін:</w:t>
      </w:r>
    </w:p>
    <w:bookmarkEnd w:id="2"/>
    <w:bookmarkStart w:name="z11" w:id="3"/>
    <w:p>
      <w:pPr>
        <w:spacing w:after="0"/>
        <w:ind w:left="0"/>
        <w:jc w:val="both"/>
      </w:pPr>
      <w:r>
        <w:rPr>
          <w:rFonts w:ascii="Times New Roman"/>
          <w:b w:val="false"/>
          <w:i w:val="false"/>
          <w:color w:val="000000"/>
          <w:sz w:val="28"/>
        </w:rPr>
        <w:t>
      1)кірістер – 4 702 993,9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2 220 691,0 мың теңге;</w:t>
      </w:r>
    </w:p>
    <w:bookmarkEnd w:id="4"/>
    <w:bookmarkStart w:name="z13" w:id="5"/>
    <w:p>
      <w:pPr>
        <w:spacing w:after="0"/>
        <w:ind w:left="0"/>
        <w:jc w:val="both"/>
      </w:pPr>
      <w:r>
        <w:rPr>
          <w:rFonts w:ascii="Times New Roman"/>
          <w:b w:val="false"/>
          <w:i w:val="false"/>
          <w:color w:val="000000"/>
          <w:sz w:val="28"/>
        </w:rPr>
        <w:t>
      салықтық емес түсімдер – 19 685,0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511,0 мың теңге;</w:t>
      </w:r>
    </w:p>
    <w:bookmarkEnd w:id="6"/>
    <w:bookmarkStart w:name="z15" w:id="7"/>
    <w:p>
      <w:pPr>
        <w:spacing w:after="0"/>
        <w:ind w:left="0"/>
        <w:jc w:val="both"/>
      </w:pPr>
      <w:r>
        <w:rPr>
          <w:rFonts w:ascii="Times New Roman"/>
          <w:b w:val="false"/>
          <w:i w:val="false"/>
          <w:color w:val="000000"/>
          <w:sz w:val="28"/>
        </w:rPr>
        <w:t>
      арнаулы түсімдер – 0 теңге</w:t>
      </w:r>
    </w:p>
    <w:bookmarkEnd w:id="7"/>
    <w:bookmarkStart w:name="z16" w:id="8"/>
    <w:p>
      <w:pPr>
        <w:spacing w:after="0"/>
        <w:ind w:left="0"/>
        <w:jc w:val="both"/>
      </w:pPr>
      <w:r>
        <w:rPr>
          <w:rFonts w:ascii="Times New Roman"/>
          <w:b w:val="false"/>
          <w:i w:val="false"/>
          <w:color w:val="000000"/>
          <w:sz w:val="28"/>
        </w:rPr>
        <w:t>
      трансферттер түсімі – 2 462 106,9 мың теңге;</w:t>
      </w:r>
    </w:p>
    <w:bookmarkEnd w:id="8"/>
    <w:bookmarkStart w:name="z17" w:id="9"/>
    <w:p>
      <w:pPr>
        <w:spacing w:after="0"/>
        <w:ind w:left="0"/>
        <w:jc w:val="both"/>
      </w:pPr>
      <w:r>
        <w:rPr>
          <w:rFonts w:ascii="Times New Roman"/>
          <w:b w:val="false"/>
          <w:i w:val="false"/>
          <w:color w:val="000000"/>
          <w:sz w:val="28"/>
        </w:rPr>
        <w:t>
      2)шығындар – 4 527 769,9 мың теңге;</w:t>
      </w:r>
    </w:p>
    <w:bookmarkEnd w:id="9"/>
    <w:bookmarkStart w:name="z18" w:id="10"/>
    <w:p>
      <w:pPr>
        <w:spacing w:after="0"/>
        <w:ind w:left="0"/>
        <w:jc w:val="both"/>
      </w:pPr>
      <w:r>
        <w:rPr>
          <w:rFonts w:ascii="Times New Roman"/>
          <w:b w:val="false"/>
          <w:i w:val="false"/>
          <w:color w:val="000000"/>
          <w:sz w:val="28"/>
        </w:rPr>
        <w:t>
      3)таза бюджеттік кредиттеу – 33 413,0 мың теңге, соның ішінде:</w:t>
      </w:r>
    </w:p>
    <w:bookmarkEnd w:id="10"/>
    <w:bookmarkStart w:name="z19" w:id="11"/>
    <w:p>
      <w:pPr>
        <w:spacing w:after="0"/>
        <w:ind w:left="0"/>
        <w:jc w:val="both"/>
      </w:pPr>
      <w:r>
        <w:rPr>
          <w:rFonts w:ascii="Times New Roman"/>
          <w:b w:val="false"/>
          <w:i w:val="false"/>
          <w:color w:val="000000"/>
          <w:sz w:val="28"/>
        </w:rPr>
        <w:t>
      бюджеттік кредиттер – 103 800,0 мың теңге;</w:t>
      </w:r>
    </w:p>
    <w:bookmarkEnd w:id="11"/>
    <w:bookmarkStart w:name="z20" w:id="12"/>
    <w:p>
      <w:pPr>
        <w:spacing w:after="0"/>
        <w:ind w:left="0"/>
        <w:jc w:val="both"/>
      </w:pPr>
      <w:r>
        <w:rPr>
          <w:rFonts w:ascii="Times New Roman"/>
          <w:b w:val="false"/>
          <w:i w:val="false"/>
          <w:color w:val="000000"/>
          <w:sz w:val="28"/>
        </w:rPr>
        <w:t>
      бюджеттік кредиттерді өтеу – 70 387,0 мың теңге;</w:t>
      </w:r>
    </w:p>
    <w:bookmarkEnd w:id="12"/>
    <w:bookmarkStart w:name="z21" w:id="13"/>
    <w:p>
      <w:pPr>
        <w:spacing w:after="0"/>
        <w:ind w:left="0"/>
        <w:jc w:val="both"/>
      </w:pPr>
      <w:r>
        <w:rPr>
          <w:rFonts w:ascii="Times New Roman"/>
          <w:b w:val="false"/>
          <w:i w:val="false"/>
          <w:color w:val="000000"/>
          <w:sz w:val="28"/>
        </w:rPr>
        <w:t>
      4)қаржы активтерімен операциялар бойынша сальдо – 13 000,0 мың теңге;</w:t>
      </w:r>
    </w:p>
    <w:bookmarkEnd w:id="13"/>
    <w:bookmarkStart w:name="z22" w:id="14"/>
    <w:p>
      <w:pPr>
        <w:spacing w:after="0"/>
        <w:ind w:left="0"/>
        <w:jc w:val="both"/>
      </w:pPr>
      <w:r>
        <w:rPr>
          <w:rFonts w:ascii="Times New Roman"/>
          <w:b w:val="false"/>
          <w:i w:val="false"/>
          <w:color w:val="000000"/>
          <w:sz w:val="28"/>
        </w:rPr>
        <w:t>
      қаржы активтерін сатып алу – 13 000,0 мың теңге;</w:t>
      </w:r>
    </w:p>
    <w:bookmarkEnd w:id="14"/>
    <w:bookmarkStart w:name="z23"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24" w:id="16"/>
    <w:p>
      <w:pPr>
        <w:spacing w:after="0"/>
        <w:ind w:left="0"/>
        <w:jc w:val="both"/>
      </w:pPr>
      <w:r>
        <w:rPr>
          <w:rFonts w:ascii="Times New Roman"/>
          <w:b w:val="false"/>
          <w:i w:val="false"/>
          <w:color w:val="000000"/>
          <w:sz w:val="28"/>
        </w:rPr>
        <w:t>
      5)бюджет тапшылығы (профициті) – 128 811,0 мың теңге;</w:t>
      </w:r>
    </w:p>
    <w:bookmarkEnd w:id="16"/>
    <w:bookmarkStart w:name="z25" w:id="17"/>
    <w:p>
      <w:pPr>
        <w:spacing w:after="0"/>
        <w:ind w:left="0"/>
        <w:jc w:val="both"/>
      </w:pPr>
      <w:r>
        <w:rPr>
          <w:rFonts w:ascii="Times New Roman"/>
          <w:b w:val="false"/>
          <w:i w:val="false"/>
          <w:color w:val="000000"/>
          <w:sz w:val="28"/>
        </w:rPr>
        <w:t>
      6)бюджеттің мұнайға қатысты емес тапшылығы (профициті) – 0 теңге;</w:t>
      </w:r>
    </w:p>
    <w:bookmarkEnd w:id="17"/>
    <w:bookmarkStart w:name="z26" w:id="18"/>
    <w:p>
      <w:pPr>
        <w:spacing w:after="0"/>
        <w:ind w:left="0"/>
        <w:jc w:val="both"/>
      </w:pPr>
      <w:r>
        <w:rPr>
          <w:rFonts w:ascii="Times New Roman"/>
          <w:b w:val="false"/>
          <w:i w:val="false"/>
          <w:color w:val="000000"/>
          <w:sz w:val="28"/>
        </w:rPr>
        <w:t>
      7)бюджет тапшылығын қаржыландыру (профицитін пайдалану) – - 128 811,0 мың теңге;</w:t>
      </w:r>
    </w:p>
    <w:bookmarkEnd w:id="18"/>
    <w:bookmarkStart w:name="z27" w:id="19"/>
    <w:p>
      <w:pPr>
        <w:spacing w:after="0"/>
        <w:ind w:left="0"/>
        <w:jc w:val="both"/>
      </w:pPr>
      <w:r>
        <w:rPr>
          <w:rFonts w:ascii="Times New Roman"/>
          <w:b w:val="false"/>
          <w:i w:val="false"/>
          <w:color w:val="000000"/>
          <w:sz w:val="28"/>
        </w:rPr>
        <w:t>
      қарыздар түсімі – 103 800,0 мың теңге;</w:t>
      </w:r>
    </w:p>
    <w:bookmarkEnd w:id="19"/>
    <w:bookmarkStart w:name="z28" w:id="20"/>
    <w:p>
      <w:pPr>
        <w:spacing w:after="0"/>
        <w:ind w:left="0"/>
        <w:jc w:val="both"/>
      </w:pPr>
      <w:r>
        <w:rPr>
          <w:rFonts w:ascii="Times New Roman"/>
          <w:b w:val="false"/>
          <w:i w:val="false"/>
          <w:color w:val="000000"/>
          <w:sz w:val="28"/>
        </w:rPr>
        <w:t>
      қарыздарды өтеу – 572 493,0 мың теңге;</w:t>
      </w:r>
    </w:p>
    <w:bookmarkEnd w:id="20"/>
    <w:bookmarkStart w:name="z29" w:id="21"/>
    <w:p>
      <w:pPr>
        <w:spacing w:after="0"/>
        <w:ind w:left="0"/>
        <w:jc w:val="both"/>
      </w:pPr>
      <w:r>
        <w:rPr>
          <w:rFonts w:ascii="Times New Roman"/>
          <w:b w:val="false"/>
          <w:i w:val="false"/>
          <w:color w:val="000000"/>
          <w:sz w:val="28"/>
        </w:rPr>
        <w:t>
      бюджет қаражатының пайдаланылатын қалдықтары – 339 882,0 мың теңге.";</w:t>
      </w:r>
    </w:p>
    <w:bookmarkEnd w:id="21"/>
    <w:bookmarkStart w:name="z30" w:id="2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редакцияда жазылсын.</w:t>
      </w:r>
    </w:p>
    <w:bookmarkEnd w:id="22"/>
    <w:bookmarkStart w:name="z31" w:id="23"/>
    <w:p>
      <w:pPr>
        <w:spacing w:after="0"/>
        <w:ind w:left="0"/>
        <w:jc w:val="both"/>
      </w:pPr>
      <w:r>
        <w:rPr>
          <w:rFonts w:ascii="Times New Roman"/>
          <w:b w:val="false"/>
          <w:i w:val="false"/>
          <w:color w:val="000000"/>
          <w:sz w:val="28"/>
        </w:rPr>
        <w:t>
      Осы шешім 2026 жылдың 1 қаңтарынан бастап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Нұрсұлтанұлы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2026 жылғы 10 сәуірдегі</w:t>
            </w:r>
            <w:r>
              <w:br/>
            </w:r>
            <w:r>
              <w:rPr>
                <w:rFonts w:ascii="Times New Roman"/>
                <w:b w:val="false"/>
                <w:i w:val="false"/>
                <w:color w:val="000000"/>
                <w:sz w:val="20"/>
              </w:rPr>
              <w:t>№ 38/11-VIII шешіміне</w:t>
            </w:r>
            <w:r>
              <w:br/>
            </w:r>
            <w:r>
              <w:rPr>
                <w:rFonts w:ascii="Times New Roman"/>
                <w:b w:val="false"/>
                <w:i w:val="false"/>
                <w:color w:val="000000"/>
                <w:sz w:val="20"/>
              </w:rPr>
              <w:t>1 қосымша</w:t>
            </w:r>
            <w:r>
              <w:br/>
            </w:r>
            <w:r>
              <w:rPr>
                <w:rFonts w:ascii="Times New Roman"/>
                <w:b w:val="false"/>
                <w:i w:val="false"/>
                <w:color w:val="000000"/>
                <w:sz w:val="20"/>
              </w:rPr>
              <w:t>Абай аудандық мәслихатының</w:t>
            </w:r>
            <w:r>
              <w:br/>
            </w:r>
            <w:r>
              <w:rPr>
                <w:rFonts w:ascii="Times New Roman"/>
                <w:b w:val="false"/>
                <w:i w:val="false"/>
                <w:color w:val="000000"/>
                <w:sz w:val="20"/>
              </w:rPr>
              <w:t>2025 жылғы 18 желтоқсандағы</w:t>
            </w:r>
            <w:r>
              <w:br/>
            </w:r>
            <w:r>
              <w:rPr>
                <w:rFonts w:ascii="Times New Roman"/>
                <w:b w:val="false"/>
                <w:i w:val="false"/>
                <w:color w:val="000000"/>
                <w:sz w:val="20"/>
              </w:rPr>
              <w:t>№ 35/5-VIII шешіміне</w:t>
            </w:r>
            <w:r>
              <w:br/>
            </w:r>
            <w:r>
              <w:rPr>
                <w:rFonts w:ascii="Times New Roman"/>
                <w:b w:val="false"/>
                <w:i w:val="false"/>
                <w:color w:val="000000"/>
                <w:sz w:val="20"/>
              </w:rPr>
              <w:t>1 қосымша</w:t>
            </w:r>
          </w:p>
        </w:tc>
      </w:tr>
    </w:tbl>
    <w:bookmarkStart w:name="z34" w:id="24"/>
    <w:p>
      <w:pPr>
        <w:spacing w:after="0"/>
        <w:ind w:left="0"/>
        <w:jc w:val="left"/>
      </w:pPr>
      <w:r>
        <w:rPr>
          <w:rFonts w:ascii="Times New Roman"/>
          <w:b/>
          <w:i w:val="false"/>
          <w:color w:val="000000"/>
        </w:rPr>
        <w:t xml:space="preserve"> 2026 жылға арналған аудандық бюджет</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4 702 993,9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2 220 691,0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1 995 458,0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1 510 690,0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 субъектілерінен және мұнай секторы ұйымдарынан түсетін түсімдерді қоспағанда, заңды тұлғалардан алынаты корпоративтік табыс салығы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1 510 690,0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484 768,0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453 968,0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ақшаның түсімі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тұрғын үй қорынан берілетін тұрғын үй-жайларды жекешелендiруден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жағымсыз әсер еткені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2 462 106,9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2 462 053,4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2462053,4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89580,9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1865215,0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4 527 769,9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1 549 428,8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500 903,3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433 451,3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356 558,0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65 821,3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1 048 010,5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122 074,5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121 372,5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925 936,0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271 434,0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652 952,0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604 305,1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430 821,1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430 821,1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208 540,1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325 708,9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299 208,9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299 208,9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166 811,9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891 540,9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574 755,9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574 755,9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574 755,9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 жарыстарын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спорт жарыстарында түрлі спорт түрлері бойынша ауданның (облыстық маңызы бар қаланың) құрама командалары мүшелерінің дайындығы және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154 224,0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120 641,4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жер қатынастары және кәсіпкерлік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338 274,0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331 554,0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331 554,0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401 124,8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401 124,8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401 124,8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400 927,0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мұнайға қатысты емес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572 493,0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572 493,0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572 493,0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572 493,0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339 882,0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339 882,0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339 882,0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339 882,0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2026 жылғы 10 сәуірдегі</w:t>
            </w:r>
            <w:r>
              <w:br/>
            </w:r>
            <w:r>
              <w:rPr>
                <w:rFonts w:ascii="Times New Roman"/>
                <w:b w:val="false"/>
                <w:i w:val="false"/>
                <w:color w:val="000000"/>
                <w:sz w:val="20"/>
              </w:rPr>
              <w:t>№ 38/11-VIII шешіміне</w:t>
            </w:r>
            <w:r>
              <w:br/>
            </w:r>
            <w:r>
              <w:rPr>
                <w:rFonts w:ascii="Times New Roman"/>
                <w:b w:val="false"/>
                <w:i w:val="false"/>
                <w:color w:val="000000"/>
                <w:sz w:val="20"/>
              </w:rPr>
              <w:t>2 қосымша</w:t>
            </w:r>
            <w:r>
              <w:br/>
            </w:r>
            <w:r>
              <w:rPr>
                <w:rFonts w:ascii="Times New Roman"/>
                <w:b w:val="false"/>
                <w:i w:val="false"/>
                <w:color w:val="000000"/>
                <w:sz w:val="20"/>
              </w:rPr>
              <w:t>Абай аудандық мәслихатының</w:t>
            </w:r>
            <w:r>
              <w:br/>
            </w:r>
            <w:r>
              <w:rPr>
                <w:rFonts w:ascii="Times New Roman"/>
                <w:b w:val="false"/>
                <w:i w:val="false"/>
                <w:color w:val="000000"/>
                <w:sz w:val="20"/>
              </w:rPr>
              <w:t>2025 жылғы 18 желтоқсандағы</w:t>
            </w:r>
            <w:r>
              <w:br/>
            </w:r>
            <w:r>
              <w:rPr>
                <w:rFonts w:ascii="Times New Roman"/>
                <w:b w:val="false"/>
                <w:i w:val="false"/>
                <w:color w:val="000000"/>
                <w:sz w:val="20"/>
              </w:rPr>
              <w:t>№ 35/5-VIII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37" w:id="25"/>
    <w:p>
      <w:pPr>
        <w:spacing w:after="0"/>
        <w:ind w:left="0"/>
        <w:jc w:val="left"/>
      </w:pPr>
      <w:r>
        <w:rPr>
          <w:rFonts w:ascii="Times New Roman"/>
          <w:b/>
          <w:i w:val="false"/>
          <w:color w:val="000000"/>
        </w:rPr>
        <w:t xml:space="preserve"> Ауылдық округтердің бюджеттеріне нысаналы трансферттерді бөлу</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6"/>
          <w:p>
            <w:pPr>
              <w:spacing w:after="20"/>
              <w:ind w:left="20"/>
              <w:jc w:val="both"/>
            </w:pPr>
            <w:r>
              <w:rPr>
                <w:rFonts w:ascii="Times New Roman"/>
                <w:b w:val="false"/>
                <w:i w:val="false"/>
                <w:color w:val="000000"/>
                <w:sz w:val="20"/>
              </w:rPr>
              <w:t>
 </w:t>
            </w:r>
          </w:p>
          <w:bookmarkEnd w:id="26"/>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718 773,3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718 773,3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65821,3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65821,3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65821,3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Кеңгірбай би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Көкбай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Архат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Саржал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Тоқтамыс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652 952,0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652 952,0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652 952,0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291 105,5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Кеңгірбай би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46 045,8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63 465,7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Архат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28 153,9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Саржал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Тоқтамыс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53 419,8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30 581,4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