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ed37" w14:textId="99de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коммуналдық қызметтерді ұсыну қағидаларын бекіту туралы</w:t>
      </w:r>
    </w:p>
    <w:p>
      <w:pPr>
        <w:spacing w:after="0"/>
        <w:ind w:left="0"/>
        <w:jc w:val="both"/>
      </w:pPr>
      <w:r>
        <w:rPr>
          <w:rFonts w:ascii="Times New Roman"/>
          <w:b w:val="false"/>
          <w:i w:val="false"/>
          <w:color w:val="000000"/>
          <w:sz w:val="28"/>
        </w:rPr>
        <w:t>Абай облысы Курчатов қаласының әкімдігінің 2026 жылғы 29 мамырдағы № 244 қаулысы</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37 - бабына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Курчатов қаласы бойынша коммуналдық қызметтерді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 Курчатов қаласының тұрғын үй-коммуналдық шаруашылығы, жолаушылар көлігі, автомобиль жолдары, құрылыс, сәулет және қала құрылысы бөлімі" мемлекеттік мекемесі Қазақстан Республикасының заңнамасында белгіленген тәртіппен осы қаулыдан туындайтын тиісті шараларды қабылдасын.</w:t>
      </w:r>
    </w:p>
    <w:bookmarkEnd w:id="2"/>
    <w:bookmarkStart w:name="z8" w:id="3"/>
    <w:p>
      <w:pPr>
        <w:spacing w:after="0"/>
        <w:ind w:left="0"/>
        <w:jc w:val="both"/>
      </w:pPr>
      <w:r>
        <w:rPr>
          <w:rFonts w:ascii="Times New Roman"/>
          <w:b w:val="false"/>
          <w:i w:val="false"/>
          <w:color w:val="000000"/>
          <w:sz w:val="28"/>
        </w:rPr>
        <w:t>
      3. Курчатов қаласы әкімдігінің коммуналдық қызметтер көрсету қағидаларын бекіту туралы кейбір қаулылары жойылсын:</w:t>
      </w:r>
    </w:p>
    <w:bookmarkEnd w:id="3"/>
    <w:bookmarkStart w:name="z9" w:id="4"/>
    <w:p>
      <w:pPr>
        <w:spacing w:after="0"/>
        <w:ind w:left="0"/>
        <w:jc w:val="both"/>
      </w:pPr>
      <w:r>
        <w:rPr>
          <w:rFonts w:ascii="Times New Roman"/>
          <w:b w:val="false"/>
          <w:i w:val="false"/>
          <w:color w:val="000000"/>
          <w:sz w:val="28"/>
        </w:rPr>
        <w:t xml:space="preserve">
      1) Курчатов қаласы әкімдігінің 2022 жылғы 29 желтоқсандағы № 195 "Курчатов қаласы бойынша коммуналдық қызметтер көрсету қағидаларын бекіту туралы" </w:t>
      </w:r>
      <w:r>
        <w:rPr>
          <w:rFonts w:ascii="Times New Roman"/>
          <w:b w:val="false"/>
          <w:i w:val="false"/>
          <w:color w:val="000000"/>
          <w:sz w:val="28"/>
        </w:rPr>
        <w:t>қаулысы</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2) Курчатов қаласы әкімдігінің 2023 жылғы 22 қарашадағы № 66 "Курчатов қаласы бойынша коммуналдық қызметтер көрсету қағидаларын бекіту туралы" 2022 жылғы 29 желтоқсандағы №195 Курчатов қаласы әкімдігінің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w:t>
      </w:r>
    </w:p>
    <w:bookmarkEnd w:id="5"/>
    <w:bookmarkStart w:name="z11" w:id="6"/>
    <w:p>
      <w:pPr>
        <w:spacing w:after="0"/>
        <w:ind w:left="0"/>
        <w:jc w:val="both"/>
      </w:pPr>
      <w:r>
        <w:rPr>
          <w:rFonts w:ascii="Times New Roman"/>
          <w:b w:val="false"/>
          <w:i w:val="false"/>
          <w:color w:val="000000"/>
          <w:sz w:val="28"/>
        </w:rPr>
        <w:t xml:space="preserve">
      4. Осы қаулының орындалуына бақылау жасау Курчатов қаласы әкімінің орынбасары Б. С. Жолдахметке жүктелсін. </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Мырзыкешов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2026 жылғы 29 мамырдағы</w:t>
            </w:r>
            <w:r>
              <w:br/>
            </w:r>
            <w:r>
              <w:rPr>
                <w:rFonts w:ascii="Times New Roman"/>
                <w:b w:val="false"/>
                <w:i w:val="false"/>
                <w:color w:val="000000"/>
                <w:sz w:val="20"/>
              </w:rPr>
              <w:t>№ 244 қаулысымен бекітілген</w:t>
            </w:r>
          </w:p>
        </w:tc>
      </w:tr>
    </w:tbl>
    <w:bookmarkStart w:name="z15" w:id="8"/>
    <w:p>
      <w:pPr>
        <w:spacing w:after="0"/>
        <w:ind w:left="0"/>
        <w:jc w:val="left"/>
      </w:pPr>
      <w:r>
        <w:rPr>
          <w:rFonts w:ascii="Times New Roman"/>
          <w:b/>
          <w:i w:val="false"/>
          <w:color w:val="000000"/>
        </w:rPr>
        <w:t xml:space="preserve">  Курчатов қаласы бойынша коммуналдық қызметтерді ұсыну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 – 3 -бабының</w:t>
      </w:r>
      <w:r>
        <w:rPr>
          <w:rFonts w:ascii="Times New Roman"/>
          <w:b w:val="false"/>
          <w:i w:val="false"/>
          <w:color w:val="000000"/>
          <w:sz w:val="28"/>
        </w:rPr>
        <w:t>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сәйкес әзірленді және коммуналдық көрсетілетін қызметтерді ұсыну мен ақы төлеу тәртібін белгілейді.</w:t>
      </w:r>
    </w:p>
    <w:bookmarkEnd w:id="10"/>
    <w:bookmarkStart w:name="z18" w:id="11"/>
    <w:p>
      <w:pPr>
        <w:spacing w:after="0"/>
        <w:ind w:left="0"/>
        <w:jc w:val="both"/>
      </w:pPr>
      <w:r>
        <w:rPr>
          <w:rFonts w:ascii="Times New Roman"/>
          <w:b w:val="false"/>
          <w:i w:val="false"/>
          <w:color w:val="000000"/>
          <w:sz w:val="28"/>
        </w:rPr>
        <w:t>
      2. Осы Қағидаларда келесідей негізгі ұғымдар пайдаланылады:</w:t>
      </w:r>
    </w:p>
    <w:bookmarkEnd w:id="11"/>
    <w:bookmarkStart w:name="z19"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2"/>
    <w:bookmarkStart w:name="z20" w:id="13"/>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1" w:id="14"/>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2" w:id="1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3" w:id="1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24" w:id="1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25" w:id="1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8"/>
    <w:bookmarkStart w:name="z26" w:id="1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7" w:id="2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28" w:id="2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29" w:id="2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0" w:id="23"/>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1" w:id="24"/>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2" w:id="25"/>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3" w:id="26"/>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34" w:id="27"/>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5" w:id="28"/>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8"/>
    <w:bookmarkStart w:name="z36" w:id="29"/>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9"/>
    <w:bookmarkStart w:name="z37" w:id="30"/>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
    <w:bookmarkStart w:name="z38" w:id="31"/>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1"/>
    <w:bookmarkStart w:name="z39" w:id="32"/>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40" w:id="33"/>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3"/>
    <w:bookmarkStart w:name="z41" w:id="34"/>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4"/>
    <w:bookmarkStart w:name="z42" w:id="35"/>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5"/>
    <w:bookmarkStart w:name="z43" w:id="36"/>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44" w:id="3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7"/>
    <w:bookmarkStart w:name="z45" w:id="3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38"/>
    <w:bookmarkStart w:name="z46" w:id="3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9"/>
    <w:bookmarkStart w:name="z47" w:id="4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0"/>
    <w:bookmarkStart w:name="z48" w:id="4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1"/>
    <w:bookmarkStart w:name="z49" w:id="4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2"/>
    <w:bookmarkStart w:name="z50" w:id="43"/>
    <w:p>
      <w:pPr>
        <w:spacing w:after="0"/>
        <w:ind w:left="0"/>
        <w:jc w:val="both"/>
      </w:pPr>
      <w:r>
        <w:rPr>
          <w:rFonts w:ascii="Times New Roman"/>
          <w:b w:val="false"/>
          <w:i w:val="false"/>
          <w:color w:val="000000"/>
          <w:sz w:val="28"/>
        </w:rPr>
        <w:t>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белгіленген тәртіпте қызметтің әрбір түрі бойынша шарт жасасуға уәкілетті берілген өзге тұлға арасында жасалған келісім негізінде жүзеге асырылады.</w:t>
      </w:r>
    </w:p>
    <w:bookmarkEnd w:id="43"/>
    <w:bookmarkStart w:name="z51" w:id="44"/>
    <w:p>
      <w:pPr>
        <w:spacing w:after="0"/>
        <w:ind w:left="0"/>
        <w:jc w:val="both"/>
      </w:pPr>
      <w:r>
        <w:rPr>
          <w:rFonts w:ascii="Times New Roman"/>
          <w:b w:val="false"/>
          <w:i w:val="false"/>
          <w:color w:val="000000"/>
          <w:sz w:val="28"/>
        </w:rPr>
        <w:t>
      Кондоминиум объектісінің ортақ мүлкін күтіп-ұстауға жұмсалған коммуналдық қызметтер үшін ақы төлеу тәртібін мүлік иелерінің жиналысы шешеді.</w:t>
      </w:r>
    </w:p>
    <w:bookmarkEnd w:id="44"/>
    <w:bookmarkStart w:name="z52" w:id="4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53" w:id="4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сәйкес жасалады.</w:t>
      </w:r>
    </w:p>
    <w:bookmarkEnd w:id="46"/>
    <w:bookmarkStart w:name="z54" w:id="4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7"/>
    <w:bookmarkStart w:name="z55" w:id="4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8"/>
    <w:bookmarkStart w:name="z56" w:id="4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9"/>
    <w:bookmarkStart w:name="z57" w:id="5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қайшы келмеуі тиіс және белгісіз мерзімге жасалған болып саналады.</w:t>
      </w:r>
    </w:p>
    <w:bookmarkEnd w:id="50"/>
    <w:bookmarkStart w:name="z58" w:id="5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1"/>
    <w:bookmarkStart w:name="z59" w:id="5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2"/>
    <w:bookmarkStart w:name="z60" w:id="5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3"/>
    <w:bookmarkStart w:name="z61" w:id="5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4"/>
    <w:bookmarkStart w:name="z62" w:id="55"/>
    <w:p>
      <w:pPr>
        <w:spacing w:after="0"/>
        <w:ind w:left="0"/>
        <w:jc w:val="both"/>
      </w:pPr>
      <w:r>
        <w:rPr>
          <w:rFonts w:ascii="Times New Roman"/>
          <w:b w:val="false"/>
          <w:i w:val="false"/>
          <w:color w:val="000000"/>
          <w:sz w:val="28"/>
        </w:rPr>
        <w:t>
      3) суық және ыстық сумен жабдықтау – Қазақстан Республикасының су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5"/>
    <w:bookmarkStart w:name="z63" w:id="5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6"/>
    <w:bookmarkStart w:name="z64" w:id="57"/>
    <w:p>
      <w:pPr>
        <w:spacing w:after="0"/>
        <w:ind w:left="0"/>
        <w:jc w:val="both"/>
      </w:pPr>
      <w:r>
        <w:rPr>
          <w:rFonts w:ascii="Times New Roman"/>
          <w:b w:val="false"/>
          <w:i w:val="false"/>
          <w:color w:val="000000"/>
          <w:sz w:val="28"/>
        </w:rPr>
        <w:t>
      5) газбен жабдықтау – Қазақстан Республикасының газбен жабдықтау саласындағы заңнамасында белгіленген техникалық талаптарға сәйкес және шарттарда белгіленген толық көлемде;</w:t>
      </w:r>
    </w:p>
    <w:bookmarkEnd w:id="57"/>
    <w:bookmarkStart w:name="z65" w:id="58"/>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ұлттық стандартына сәйкес – жыл ішінде тәулік бойы немесе шарт негізінде;</w:t>
      </w:r>
    </w:p>
    <w:bookmarkEnd w:id="58"/>
    <w:bookmarkStart w:name="z66" w:id="59"/>
    <w:p>
      <w:pPr>
        <w:spacing w:after="0"/>
        <w:ind w:left="0"/>
        <w:jc w:val="both"/>
      </w:pPr>
      <w:r>
        <w:rPr>
          <w:rFonts w:ascii="Times New Roman"/>
          <w:b w:val="false"/>
          <w:i w:val="false"/>
          <w:color w:val="000000"/>
          <w:sz w:val="28"/>
        </w:rPr>
        <w:t>
      7) тұрмыстық қатты қалдықтарды жинау және әкету (қоқыс әкету) санитариялық-эпидемиологиялық талаптарға сәйкес жергілікті атқарушы орган белгілеген кесте бойынша немесе жасалған шарттарға сәйкес.</w:t>
      </w:r>
    </w:p>
    <w:bookmarkEnd w:id="59"/>
    <w:bookmarkStart w:name="z67" w:id="6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0"/>
    <w:bookmarkStart w:name="z68" w:id="61"/>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61"/>
    <w:bookmarkStart w:name="z69" w:id="6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2"/>
    <w:bookmarkStart w:name="z70" w:id="63"/>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3"/>
    <w:bookmarkStart w:name="z71" w:id="6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4"/>
    <w:bookmarkStart w:name="z72" w:id="65"/>
    <w:p>
      <w:pPr>
        <w:spacing w:after="0"/>
        <w:ind w:left="0"/>
        <w:jc w:val="both"/>
      </w:pPr>
      <w:r>
        <w:rPr>
          <w:rFonts w:ascii="Times New Roman"/>
          <w:b w:val="false"/>
          <w:i w:val="false"/>
          <w:color w:val="000000"/>
          <w:sz w:val="28"/>
        </w:rPr>
        <w:t>
      11. Тұтынушыда энергиямен жабдықтауды коммерциялық есепке алуы және қосу схемасының өзгеруі, оның зақымдануы, пломбалардың бұзылуы, дискінің жасанды тежелуі және басқа да ақаулар анықталған кезде немесе Тұтынушы энергияны ұрлау мақсатында жасырын сым жабдықтаса немесе есептеу аспабының көрсеткішін бұрмалайтын қондырғы орнатса, оны бұрынғы аралау кезінде Өнім берушінің өкілі табуы мүмкін болмаған болса, Тұтынушыға белгіленген энергияны пайдаланғаны үшін қайта есептеу жүргізіледі. Қайта есептеу нақты қосылған тәулігіне байланысты 24 сағатын пайдалануы ескере отырып жүргізіледі, бірақ техникалық шарттарға сәйкес рұқсат етілген қуаттан аспайды. Қайта есептеу кезеңі коммерциялық есепке алу аспабы немесе оны қосу схемасын соңғы аспаптық тексеру күнінен бастап, бірақ барлығы бір жылдан аспайтын уақыт ішінде айқындалады.</w:t>
      </w:r>
    </w:p>
    <w:bookmarkEnd w:id="65"/>
    <w:bookmarkStart w:name="z73" w:id="66"/>
    <w:p>
      <w:pPr>
        <w:spacing w:after="0"/>
        <w:ind w:left="0"/>
        <w:jc w:val="both"/>
      </w:pPr>
      <w:r>
        <w:rPr>
          <w:rFonts w:ascii="Times New Roman"/>
          <w:b w:val="false"/>
          <w:i w:val="false"/>
          <w:color w:val="000000"/>
          <w:sz w:val="28"/>
        </w:rPr>
        <w:t>
      12. Елді мекен шекараларының шегінде тұрмыстық және коммуналдық- 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органы жүзеге асырады.</w:t>
      </w:r>
    </w:p>
    <w:bookmarkEnd w:id="66"/>
    <w:bookmarkStart w:name="z74" w:id="67"/>
    <w:p>
      <w:pPr>
        <w:spacing w:after="0"/>
        <w:ind w:left="0"/>
        <w:jc w:val="both"/>
      </w:pPr>
      <w:r>
        <w:rPr>
          <w:rFonts w:ascii="Times New Roman"/>
          <w:b w:val="false"/>
          <w:i w:val="false"/>
          <w:color w:val="000000"/>
          <w:sz w:val="28"/>
        </w:rPr>
        <w:t>
      12-1.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7"/>
    <w:bookmarkStart w:name="z75" w:id="68"/>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8"/>
    <w:bookmarkStart w:name="z76" w:id="69"/>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есепке алу құралын сатып алады және тұтынушыға орнатады.</w:t>
      </w:r>
    </w:p>
    <w:bookmarkEnd w:id="69"/>
    <w:bookmarkStart w:name="z77" w:id="70"/>
    <w:p>
      <w:pPr>
        <w:spacing w:after="0"/>
        <w:ind w:left="0"/>
        <w:jc w:val="both"/>
      </w:pPr>
      <w:r>
        <w:rPr>
          <w:rFonts w:ascii="Times New Roman"/>
          <w:b w:val="false"/>
          <w:i w:val="false"/>
          <w:color w:val="000000"/>
          <w:sz w:val="28"/>
        </w:rPr>
        <w:t>
      15.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1 - 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70"/>
    <w:bookmarkStart w:name="z78" w:id="71"/>
    <w:p>
      <w:pPr>
        <w:spacing w:after="0"/>
        <w:ind w:left="0"/>
        <w:jc w:val="both"/>
      </w:pPr>
      <w:r>
        <w:rPr>
          <w:rFonts w:ascii="Times New Roman"/>
          <w:b w:val="false"/>
          <w:i w:val="false"/>
          <w:color w:val="000000"/>
          <w:sz w:val="28"/>
        </w:rPr>
        <w:t>
      16.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1"/>
    <w:bookmarkStart w:name="z79" w:id="72"/>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келесідей әрбір түрі үшін жеткізуші мен тұтынушы арасындағы шартқа сәйкес айқындалады:</w:t>
      </w:r>
    </w:p>
    <w:bookmarkEnd w:id="72"/>
    <w:bookmarkStart w:name="z80" w:id="7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3"/>
    <w:bookmarkStart w:name="z81" w:id="7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4"/>
    <w:bookmarkStart w:name="z82" w:id="7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5"/>
    <w:bookmarkStart w:name="z83" w:id="76"/>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6"/>
    <w:bookmarkStart w:name="z84" w:id="7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7"/>
    <w:bookmarkStart w:name="z85" w:id="7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8"/>
    <w:bookmarkStart w:name="z86" w:id="7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9"/>
    <w:bookmarkStart w:name="z87" w:id="8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80"/>
    <w:bookmarkStart w:name="z88" w:id="81"/>
    <w:p>
      <w:pPr>
        <w:spacing w:after="0"/>
        <w:ind w:left="0"/>
        <w:jc w:val="both"/>
      </w:pPr>
      <w:r>
        <w:rPr>
          <w:rFonts w:ascii="Times New Roman"/>
          <w:b w:val="false"/>
          <w:i w:val="false"/>
          <w:color w:val="000000"/>
          <w:sz w:val="28"/>
        </w:rPr>
        <w:t>
      18.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сәйкес жауапты болады.</w:t>
      </w:r>
    </w:p>
    <w:bookmarkEnd w:id="81"/>
    <w:bookmarkStart w:name="z89" w:id="82"/>
    <w:p>
      <w:pPr>
        <w:spacing w:after="0"/>
        <w:ind w:left="0"/>
        <w:jc w:val="both"/>
      </w:pPr>
      <w:r>
        <w:rPr>
          <w:rFonts w:ascii="Times New Roman"/>
          <w:b w:val="false"/>
          <w:i w:val="false"/>
          <w:color w:val="000000"/>
          <w:sz w:val="28"/>
        </w:rPr>
        <w:t>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сәйкес реттеледі.</w:t>
      </w:r>
    </w:p>
    <w:bookmarkEnd w:id="82"/>
    <w:bookmarkStart w:name="z90" w:id="83"/>
    <w:p>
      <w:pPr>
        <w:spacing w:after="0"/>
        <w:ind w:left="0"/>
        <w:jc w:val="both"/>
      </w:pPr>
      <w:r>
        <w:rPr>
          <w:rFonts w:ascii="Times New Roman"/>
          <w:b w:val="false"/>
          <w:i w:val="false"/>
          <w:color w:val="000000"/>
          <w:sz w:val="28"/>
        </w:rPr>
        <w:t>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83"/>
    <w:bookmarkStart w:name="z91" w:id="84"/>
    <w:p>
      <w:pPr>
        <w:spacing w:after="0"/>
        <w:ind w:left="0"/>
        <w:jc w:val="both"/>
      </w:pPr>
      <w:r>
        <w:rPr>
          <w:rFonts w:ascii="Times New Roman"/>
          <w:b w:val="false"/>
          <w:i w:val="false"/>
          <w:color w:val="000000"/>
          <w:sz w:val="28"/>
        </w:rPr>
        <w:t>
      21. Тұтынушы:</w:t>
      </w:r>
    </w:p>
    <w:bookmarkEnd w:id="84"/>
    <w:bookmarkStart w:name="z92" w:id="8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5"/>
    <w:bookmarkStart w:name="z93" w:id="8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6"/>
    <w:bookmarkStart w:name="z94" w:id="8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7"/>
    <w:bookmarkStart w:name="z95" w:id="8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8"/>
    <w:bookmarkStart w:name="z96" w:id="8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9"/>
    <w:bookmarkStart w:name="z97" w:id="90"/>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90"/>
    <w:bookmarkStart w:name="z98" w:id="9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1"/>
    <w:bookmarkStart w:name="z99" w:id="9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2"/>
    <w:bookmarkStart w:name="z100" w:id="93"/>
    <w:p>
      <w:pPr>
        <w:spacing w:after="0"/>
        <w:ind w:left="0"/>
        <w:jc w:val="both"/>
      </w:pPr>
      <w:r>
        <w:rPr>
          <w:rFonts w:ascii="Times New Roman"/>
          <w:b w:val="false"/>
          <w:i w:val="false"/>
          <w:color w:val="000000"/>
          <w:sz w:val="28"/>
        </w:rPr>
        <w:t>
      9) "ТҮКШ бірыңғай платформасы" арқылы бірыңғай төлем құжатының электрондық нұсқасын алады;</w:t>
      </w:r>
    </w:p>
    <w:bookmarkEnd w:id="93"/>
    <w:bookmarkStart w:name="z101" w:id="94"/>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4"/>
    <w:bookmarkStart w:name="z102" w:id="95"/>
    <w:p>
      <w:pPr>
        <w:spacing w:after="0"/>
        <w:ind w:left="0"/>
        <w:jc w:val="both"/>
      </w:pPr>
      <w:r>
        <w:rPr>
          <w:rFonts w:ascii="Times New Roman"/>
          <w:b w:val="false"/>
          <w:i w:val="false"/>
          <w:color w:val="000000"/>
          <w:sz w:val="28"/>
        </w:rPr>
        <w:t>
      22. Жеткізуші:</w:t>
      </w:r>
    </w:p>
    <w:bookmarkEnd w:id="95"/>
    <w:bookmarkStart w:name="z103" w:id="9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6"/>
    <w:bookmarkStart w:name="z104" w:id="97"/>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7"/>
    <w:bookmarkStart w:name="z105" w:id="98"/>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8"/>
    <w:bookmarkStart w:name="z106" w:id="9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9"/>
    <w:bookmarkStart w:name="z107" w:id="100"/>
    <w:p>
      <w:pPr>
        <w:spacing w:after="0"/>
        <w:ind w:left="0"/>
        <w:jc w:val="both"/>
      </w:pP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сәйкес көрсетілетін коммуналдық қызметтердің әрбір түрі бойынша тұтынушымен жеке және (немесе) жария шарттар жасасады;</w:t>
      </w:r>
    </w:p>
    <w:bookmarkEnd w:id="100"/>
    <w:bookmarkStart w:name="z108" w:id="101"/>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1"/>
    <w:bookmarkStart w:name="z109" w:id="102"/>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2"/>
    <w:bookmarkStart w:name="z110" w:id="103"/>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3"/>
    <w:bookmarkStart w:name="z111" w:id="104"/>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4"/>
    <w:bookmarkStart w:name="z112" w:id="105"/>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5"/>
    <w:bookmarkStart w:name="z113" w:id="10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6"/>
    <w:bookmarkStart w:name="z114" w:id="107"/>
    <w:p>
      <w:pPr>
        <w:spacing w:after="0"/>
        <w:ind w:left="0"/>
        <w:jc w:val="both"/>
      </w:pPr>
      <w:r>
        <w:rPr>
          <w:rFonts w:ascii="Times New Roman"/>
          <w:b w:val="false"/>
          <w:i w:val="false"/>
          <w:color w:val="000000"/>
          <w:sz w:val="28"/>
        </w:rPr>
        <w:t>
      23.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сәйкес нысан бойынша бірыңғай төлем құжаты бойынша жүргізеді.</w:t>
      </w:r>
    </w:p>
    <w:bookmarkEnd w:id="107"/>
    <w:bookmarkStart w:name="z115" w:id="108"/>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8"/>
    <w:bookmarkStart w:name="z116" w:id="109"/>
    <w:p>
      <w:pPr>
        <w:spacing w:after="0"/>
        <w:ind w:left="0"/>
        <w:jc w:val="both"/>
      </w:pPr>
      <w:r>
        <w:rPr>
          <w:rFonts w:ascii="Times New Roman"/>
          <w:b w:val="false"/>
          <w:i w:val="false"/>
          <w:color w:val="000000"/>
          <w:sz w:val="28"/>
        </w:rPr>
        <w:t>
      24-1.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9"/>
    <w:bookmarkStart w:name="z117" w:id="110"/>
    <w:p>
      <w:pPr>
        <w:spacing w:after="0"/>
        <w:ind w:left="0"/>
        <w:jc w:val="both"/>
      </w:pPr>
      <w:r>
        <w:rPr>
          <w:rFonts w:ascii="Times New Roman"/>
          <w:b w:val="false"/>
          <w:i w:val="false"/>
          <w:color w:val="000000"/>
          <w:sz w:val="28"/>
        </w:rPr>
        <w:t>
      24-2.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10"/>
    <w:bookmarkStart w:name="z118" w:id="111"/>
    <w:p>
      <w:pPr>
        <w:spacing w:after="0"/>
        <w:ind w:left="0"/>
        <w:jc w:val="both"/>
      </w:pPr>
      <w:r>
        <w:rPr>
          <w:rFonts w:ascii="Times New Roman"/>
          <w:b w:val="false"/>
          <w:i w:val="false"/>
          <w:color w:val="000000"/>
          <w:sz w:val="28"/>
        </w:rPr>
        <w:t>
      24-3.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1"/>
    <w:bookmarkStart w:name="z119" w:id="112"/>
    <w:p>
      <w:pPr>
        <w:spacing w:after="0"/>
        <w:ind w:left="0"/>
        <w:jc w:val="both"/>
      </w:pPr>
      <w:r>
        <w:rPr>
          <w:rFonts w:ascii="Times New Roman"/>
          <w:b w:val="false"/>
          <w:i w:val="false"/>
          <w:color w:val="000000"/>
          <w:sz w:val="28"/>
        </w:rPr>
        <w:t>
      25.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2"/>
    <w:bookmarkStart w:name="z120" w:id="113"/>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3"/>
    <w:bookmarkStart w:name="z121" w:id="114"/>
    <w:p>
      <w:pPr>
        <w:spacing w:after="0"/>
        <w:ind w:left="0"/>
        <w:jc w:val="both"/>
      </w:pPr>
      <w:r>
        <w:rPr>
          <w:rFonts w:ascii="Times New Roman"/>
          <w:b w:val="false"/>
          <w:i w:val="false"/>
          <w:color w:val="000000"/>
          <w:sz w:val="28"/>
        </w:rPr>
        <w:t>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10 -2 - бабының</w:t>
      </w:r>
      <w:r>
        <w:rPr>
          <w:rFonts w:ascii="Times New Roman"/>
          <w:b w:val="false"/>
          <w:i w:val="false"/>
          <w:color w:val="000000"/>
          <w:sz w:val="28"/>
        </w:rPr>
        <w:t>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4"/>
    <w:bookmarkStart w:name="z122" w:id="115"/>
    <w:p>
      <w:pPr>
        <w:spacing w:after="0"/>
        <w:ind w:left="0"/>
        <w:jc w:val="both"/>
      </w:pPr>
      <w:r>
        <w:rPr>
          <w:rFonts w:ascii="Times New Roman"/>
          <w:b w:val="false"/>
          <w:i w:val="false"/>
          <w:color w:val="000000"/>
          <w:sz w:val="28"/>
        </w:rPr>
        <w:t>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немесе "Қазақстан Республикасындағы жергілікті мемлекеттік басқару және өзін - өзі басқару туралы" Қазақстан Республикасы Заңының 27 - бабы </w:t>
      </w:r>
      <w:r>
        <w:rPr>
          <w:rFonts w:ascii="Times New Roman"/>
          <w:b w:val="false"/>
          <w:i w:val="false"/>
          <w:color w:val="000000"/>
          <w:sz w:val="28"/>
        </w:rPr>
        <w:t>1 - тармағының</w:t>
      </w:r>
      <w:r>
        <w:rPr>
          <w:rFonts w:ascii="Times New Roman"/>
          <w:b w:val="false"/>
          <w:i w:val="false"/>
          <w:color w:val="000000"/>
          <w:sz w:val="28"/>
        </w:rPr>
        <w:t> 34) тармақшасына сәйкес жергілікті атқарушы орган бекіткен тұтыну нормалар бойынша айқындалады.</w:t>
      </w:r>
    </w:p>
    <w:bookmarkEnd w:id="115"/>
    <w:bookmarkStart w:name="z123" w:id="116"/>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6"/>
    <w:bookmarkStart w:name="z124" w:id="117"/>
    <w:p>
      <w:pPr>
        <w:spacing w:after="0"/>
        <w:ind w:left="0"/>
        <w:jc w:val="both"/>
      </w:pPr>
      <w:r>
        <w:rPr>
          <w:rFonts w:ascii="Times New Roman"/>
          <w:b w:val="false"/>
          <w:i w:val="false"/>
          <w:color w:val="000000"/>
          <w:sz w:val="28"/>
        </w:rPr>
        <w:t>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7"/>
    <w:bookmarkStart w:name="z125" w:id="118"/>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8"/>
    <w:bookmarkStart w:name="z126" w:id="119"/>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19"/>
    <w:bookmarkStart w:name="z127" w:id="120"/>
    <w:p>
      <w:pPr>
        <w:spacing w:after="0"/>
        <w:ind w:left="0"/>
        <w:jc w:val="left"/>
      </w:pPr>
      <w:r>
        <w:rPr>
          <w:rFonts w:ascii="Times New Roman"/>
          <w:b/>
          <w:i w:val="false"/>
          <w:color w:val="000000"/>
        </w:rPr>
        <w:t xml:space="preserve"> 4-1-тарау. БЕО-ның талаптары мен жұмыс тәртібі</w:t>
      </w:r>
    </w:p>
    <w:bookmarkEnd w:id="120"/>
    <w:bookmarkStart w:name="z128" w:id="121"/>
    <w:p>
      <w:pPr>
        <w:spacing w:after="0"/>
        <w:ind w:left="0"/>
        <w:jc w:val="both"/>
      </w:pPr>
      <w:r>
        <w:rPr>
          <w:rFonts w:ascii="Times New Roman"/>
          <w:b w:val="false"/>
          <w:i w:val="false"/>
          <w:color w:val="000000"/>
          <w:sz w:val="28"/>
        </w:rPr>
        <w:t>
      32-1.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21"/>
    <w:bookmarkStart w:name="z129" w:id="122"/>
    <w:p>
      <w:pPr>
        <w:spacing w:after="0"/>
        <w:ind w:left="0"/>
        <w:jc w:val="both"/>
      </w:pPr>
      <w:r>
        <w:rPr>
          <w:rFonts w:ascii="Times New Roman"/>
          <w:b w:val="false"/>
          <w:i w:val="false"/>
          <w:color w:val="000000"/>
          <w:sz w:val="28"/>
        </w:rPr>
        <w:t>
      32-2.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2"/>
    <w:bookmarkStart w:name="z130" w:id="123"/>
    <w:p>
      <w:pPr>
        <w:spacing w:after="0"/>
        <w:ind w:left="0"/>
        <w:jc w:val="both"/>
      </w:pPr>
      <w:r>
        <w:rPr>
          <w:rFonts w:ascii="Times New Roman"/>
          <w:b w:val="false"/>
          <w:i w:val="false"/>
          <w:color w:val="000000"/>
          <w:sz w:val="28"/>
        </w:rPr>
        <w:t>
      32-3.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3"/>
    <w:bookmarkStart w:name="z131" w:id="124"/>
    <w:p>
      <w:pPr>
        <w:spacing w:after="0"/>
        <w:ind w:left="0"/>
        <w:jc w:val="both"/>
      </w:pPr>
      <w:r>
        <w:rPr>
          <w:rFonts w:ascii="Times New Roman"/>
          <w:b w:val="false"/>
          <w:i w:val="false"/>
          <w:color w:val="000000"/>
          <w:sz w:val="28"/>
        </w:rPr>
        <w:t>
      32-4.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жинау АЖ" арқылы интеграциялау ақпараттық - 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4"/>
    <w:bookmarkStart w:name="z132" w:id="125"/>
    <w:p>
      <w:pPr>
        <w:spacing w:after="0"/>
        <w:ind w:left="0"/>
        <w:jc w:val="both"/>
      </w:pPr>
      <w:r>
        <w:rPr>
          <w:rFonts w:ascii="Times New Roman"/>
          <w:b w:val="false"/>
          <w:i w:val="false"/>
          <w:color w:val="000000"/>
          <w:sz w:val="28"/>
        </w:rPr>
        <w:t>
      32-5. БЕО жеткізуші ұсынған есеп айырысу шоттары туралы мәліметтердің дұрыстығын тексеруді жүзеге асырады;</w:t>
      </w:r>
    </w:p>
    <w:bookmarkEnd w:id="125"/>
    <w:bookmarkStart w:name="z133" w:id="126"/>
    <w:p>
      <w:pPr>
        <w:spacing w:after="0"/>
        <w:ind w:left="0"/>
        <w:jc w:val="both"/>
      </w:pPr>
      <w:r>
        <w:rPr>
          <w:rFonts w:ascii="Times New Roman"/>
          <w:b w:val="false"/>
          <w:i w:val="false"/>
          <w:color w:val="000000"/>
          <w:sz w:val="28"/>
        </w:rPr>
        <w:t>
      32-6.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6"/>
    <w:bookmarkStart w:name="z134" w:id="127"/>
    <w:p>
      <w:pPr>
        <w:spacing w:after="0"/>
        <w:ind w:left="0"/>
        <w:jc w:val="both"/>
      </w:pPr>
      <w:r>
        <w:rPr>
          <w:rFonts w:ascii="Times New Roman"/>
          <w:b w:val="false"/>
          <w:i w:val="false"/>
          <w:color w:val="000000"/>
          <w:sz w:val="28"/>
        </w:rPr>
        <w:t>
      32-7. БЕО жеткізуші ұсынған ақпараттың және ұсынылған шоттардың сәйкестігіне толық жауапты болады;</w:t>
      </w:r>
    </w:p>
    <w:bookmarkEnd w:id="127"/>
    <w:bookmarkStart w:name="z135" w:id="128"/>
    <w:p>
      <w:pPr>
        <w:spacing w:after="0"/>
        <w:ind w:left="0"/>
        <w:jc w:val="both"/>
      </w:pPr>
      <w:r>
        <w:rPr>
          <w:rFonts w:ascii="Times New Roman"/>
          <w:b w:val="false"/>
          <w:i w:val="false"/>
          <w:color w:val="000000"/>
          <w:sz w:val="28"/>
        </w:rPr>
        <w:t>
      32-8.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8"/>
    <w:bookmarkStart w:name="z136" w:id="129"/>
    <w:p>
      <w:pPr>
        <w:spacing w:after="0"/>
        <w:ind w:left="0"/>
        <w:jc w:val="both"/>
      </w:pPr>
      <w:r>
        <w:rPr>
          <w:rFonts w:ascii="Times New Roman"/>
          <w:b w:val="false"/>
          <w:i w:val="false"/>
          <w:color w:val="000000"/>
          <w:sz w:val="28"/>
        </w:rPr>
        <w:t>
      32-9. Сәйкессіздіктер анықталған жағдайда БЕО бастама жасайды:</w:t>
      </w:r>
    </w:p>
    <w:bookmarkEnd w:id="129"/>
    <w:bookmarkStart w:name="z137" w:id="130"/>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30"/>
    <w:bookmarkStart w:name="z138" w:id="131"/>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1"/>
    <w:bookmarkStart w:name="z139" w:id="132"/>
    <w:p>
      <w:pPr>
        <w:spacing w:after="0"/>
        <w:ind w:left="0"/>
        <w:jc w:val="both"/>
      </w:pPr>
      <w:r>
        <w:rPr>
          <w:rFonts w:ascii="Times New Roman"/>
          <w:b w:val="false"/>
          <w:i w:val="false"/>
          <w:color w:val="000000"/>
          <w:sz w:val="28"/>
        </w:rPr>
        <w:t>
      3) тиісті шотты түзетуге бастамашылық етуге;</w:t>
      </w:r>
    </w:p>
    <w:bookmarkEnd w:id="132"/>
    <w:bookmarkStart w:name="z140" w:id="133"/>
    <w:p>
      <w:pPr>
        <w:spacing w:after="0"/>
        <w:ind w:left="0"/>
        <w:jc w:val="both"/>
      </w:pPr>
      <w:r>
        <w:rPr>
          <w:rFonts w:ascii="Times New Roman"/>
          <w:b w:val="false"/>
          <w:i w:val="false"/>
          <w:color w:val="000000"/>
          <w:sz w:val="28"/>
        </w:rPr>
        <w:t>
      32-10.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3"/>
    <w:bookmarkStart w:name="z141" w:id="134"/>
    <w:p>
      <w:pPr>
        <w:spacing w:after="0"/>
        <w:ind w:left="0"/>
        <w:jc w:val="both"/>
      </w:pPr>
      <w:r>
        <w:rPr>
          <w:rFonts w:ascii="Times New Roman"/>
          <w:b w:val="false"/>
          <w:i w:val="false"/>
          <w:color w:val="000000"/>
          <w:sz w:val="28"/>
        </w:rPr>
        <w:t>
      БЕО міндетті:</w:t>
      </w:r>
    </w:p>
    <w:bookmarkEnd w:id="134"/>
    <w:bookmarkStart w:name="z142" w:id="135"/>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5"/>
    <w:bookmarkStart w:name="z143" w:id="136"/>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6"/>
    <w:bookmarkStart w:name="z144" w:id="137"/>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7"/>
    <w:bookmarkStart w:name="z145" w:id="138"/>
    <w:p>
      <w:pPr>
        <w:spacing w:after="0"/>
        <w:ind w:left="0"/>
        <w:jc w:val="both"/>
      </w:pPr>
      <w:r>
        <w:rPr>
          <w:rFonts w:ascii="Times New Roman"/>
          <w:b w:val="false"/>
          <w:i w:val="false"/>
          <w:color w:val="000000"/>
          <w:sz w:val="28"/>
        </w:rPr>
        <w:t>
      32-11. Барлық тексерулердің нәтижелері құжатпен ресімделуге және жүргізілген күннен бастап кемінде үш жыл бойы сақталуға тиіс;</w:t>
      </w:r>
    </w:p>
    <w:bookmarkEnd w:id="138"/>
    <w:bookmarkStart w:name="z146" w:id="139"/>
    <w:p>
      <w:pPr>
        <w:spacing w:after="0"/>
        <w:ind w:left="0"/>
        <w:jc w:val="both"/>
      </w:pPr>
      <w:r>
        <w:rPr>
          <w:rFonts w:ascii="Times New Roman"/>
          <w:b w:val="false"/>
          <w:i w:val="false"/>
          <w:color w:val="000000"/>
          <w:sz w:val="28"/>
        </w:rPr>
        <w:t>
      32-12. БЕО-ға қойылатын талаптар:</w:t>
      </w:r>
    </w:p>
    <w:bookmarkEnd w:id="139"/>
    <w:bookmarkStart w:name="z147" w:id="140"/>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40"/>
    <w:bookmarkStart w:name="z148" w:id="141"/>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1"/>
    <w:bookmarkStart w:name="z149" w:id="142"/>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2"/>
    <w:bookmarkStart w:name="z150" w:id="143"/>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3"/>
    <w:bookmarkStart w:name="z151" w:id="144"/>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4"/>
    <w:bookmarkStart w:name="z152" w:id="145"/>
    <w:p>
      <w:pPr>
        <w:spacing w:after="0"/>
        <w:ind w:left="0"/>
        <w:jc w:val="both"/>
      </w:pPr>
      <w:r>
        <w:rPr>
          <w:rFonts w:ascii="Times New Roman"/>
          <w:b w:val="false"/>
          <w:i w:val="false"/>
          <w:color w:val="000000"/>
          <w:sz w:val="28"/>
        </w:rPr>
        <w:t>
      32-13. БЕО функциялары:</w:t>
      </w:r>
    </w:p>
    <w:bookmarkEnd w:id="145"/>
    <w:bookmarkStart w:name="z153" w:id="146"/>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6"/>
    <w:bookmarkStart w:name="z154" w:id="147"/>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7"/>
    <w:bookmarkStart w:name="z155" w:id="148"/>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8"/>
    <w:bookmarkStart w:name="z156" w:id="149"/>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9"/>
    <w:bookmarkStart w:name="z157" w:id="150"/>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50"/>
    <w:bookmarkStart w:name="z158" w:id="151"/>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1"/>
    <w:bookmarkStart w:name="z159" w:id="152"/>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2"/>
    <w:bookmarkStart w:name="z160" w:id="153"/>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3"/>
    <w:bookmarkStart w:name="z161" w:id="154"/>
    <w:p>
      <w:pPr>
        <w:spacing w:after="0"/>
        <w:ind w:left="0"/>
        <w:jc w:val="both"/>
      </w:pPr>
      <w:r>
        <w:rPr>
          <w:rFonts w:ascii="Times New Roman"/>
          <w:b w:val="false"/>
          <w:i w:val="false"/>
          <w:color w:val="000000"/>
          <w:sz w:val="28"/>
        </w:rPr>
        <w:t>
      32-14. БЕО қызметінің нәтижелілігін бағалау:</w:t>
      </w:r>
    </w:p>
    <w:bookmarkEnd w:id="154"/>
    <w:bookmarkStart w:name="z162" w:id="155"/>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5"/>
    <w:bookmarkStart w:name="z163" w:id="156"/>
    <w:p>
      <w:pPr>
        <w:spacing w:after="0"/>
        <w:ind w:left="0"/>
        <w:jc w:val="both"/>
      </w:pPr>
      <w:r>
        <w:rPr>
          <w:rFonts w:ascii="Times New Roman"/>
          <w:b w:val="false"/>
          <w:i w:val="false"/>
          <w:color w:val="000000"/>
          <w:sz w:val="28"/>
        </w:rPr>
        <w:t>
      2) Нәтижелілікті бағалау келесідей аспектілерді қамтуы мүмкін, бірақ олармен шектелмейді:</w:t>
      </w:r>
    </w:p>
    <w:bookmarkEnd w:id="156"/>
    <w:bookmarkStart w:name="z164" w:id="157"/>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7"/>
    <w:bookmarkStart w:name="z165" w:id="158"/>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8"/>
    <w:bookmarkStart w:name="z166" w:id="159"/>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9"/>
    <w:bookmarkStart w:name="z167" w:id="160"/>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60"/>
    <w:bookmarkStart w:name="z168" w:id="161"/>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1"/>
    <w:bookmarkStart w:name="z169" w:id="162"/>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2"/>
    <w:bookmarkStart w:name="z170" w:id="163"/>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3"/>
    <w:bookmarkStart w:name="z171" w:id="164"/>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4"/>
    <w:bookmarkStart w:name="z172" w:id="165"/>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5"/>
    <w:bookmarkStart w:name="z173" w:id="166"/>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6"/>
    <w:bookmarkStart w:name="z174" w:id="167"/>
    <w:p>
      <w:pPr>
        <w:spacing w:after="0"/>
        <w:ind w:left="0"/>
        <w:jc w:val="left"/>
      </w:pPr>
      <w:r>
        <w:rPr>
          <w:rFonts w:ascii="Times New Roman"/>
          <w:b/>
          <w:i w:val="false"/>
          <w:color w:val="000000"/>
        </w:rPr>
        <w:t xml:space="preserve"> 5-тарау. Дауларды шешу тәртібі</w:t>
      </w:r>
    </w:p>
    <w:bookmarkEnd w:id="167"/>
    <w:bookmarkStart w:name="z175" w:id="168"/>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8"/>
    <w:bookmarkStart w:name="z176" w:id="169"/>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келесі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9"/>
    <w:bookmarkStart w:name="z177" w:id="17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70"/>
    <w:bookmarkStart w:name="z178" w:id="171"/>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1"/>
    <w:bookmarkStart w:name="z179" w:id="172"/>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келесілер көрсетілген акт жасауға және жазбаша өтініш жазуға құқылы:</w:t>
      </w:r>
    </w:p>
    <w:bookmarkEnd w:id="172"/>
    <w:bookmarkStart w:name="z180" w:id="17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3"/>
    <w:bookmarkStart w:name="z181" w:id="17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4"/>
    <w:bookmarkStart w:name="z182" w:id="17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5"/>
    <w:bookmarkStart w:name="z183" w:id="17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6"/>
    <w:bookmarkStart w:name="z184" w:id="17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7"/>
    <w:bookmarkStart w:name="z185" w:id="178"/>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8"/>
    <w:bookmarkStart w:name="z186" w:id="17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9"/>
    <w:bookmarkStart w:name="z187" w:id="18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80"/>
    <w:bookmarkStart w:name="z188" w:id="181"/>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1"/>
    <w:bookmarkStart w:name="z189" w:id="18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2"/>
    <w:bookmarkStart w:name="z190" w:id="18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83"/>
    <w:bookmarkStart w:name="z191" w:id="18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4"/>
    <w:bookmarkStart w:name="z192" w:id="185"/>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5"/>
    <w:bookmarkStart w:name="z193" w:id="18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6"/>
    <w:bookmarkStart w:name="z194" w:id="187"/>
    <w:p>
      <w:pPr>
        <w:spacing w:after="0"/>
        <w:ind w:left="0"/>
        <w:jc w:val="left"/>
      </w:pPr>
      <w:r>
        <w:rPr>
          <w:rFonts w:ascii="Times New Roman"/>
          <w:b/>
          <w:i w:val="false"/>
          <w:color w:val="000000"/>
        </w:rPr>
        <w:t xml:space="preserve"> 6-тарау. Қорытынды ережелер</w:t>
      </w:r>
    </w:p>
    <w:bookmarkEnd w:id="187"/>
    <w:bookmarkStart w:name="z195" w:id="188"/>
    <w:p>
      <w:pPr>
        <w:spacing w:after="0"/>
        <w:ind w:left="0"/>
        <w:jc w:val="both"/>
      </w:pPr>
      <w:r>
        <w:rPr>
          <w:rFonts w:ascii="Times New Roman"/>
          <w:b w:val="false"/>
          <w:i w:val="false"/>
          <w:color w:val="000000"/>
          <w:sz w:val="28"/>
        </w:rPr>
        <w:t>
      38.Коммуналдық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8"/>
    <w:bookmarkStart w:name="z196" w:id="189"/>
    <w:p>
      <w:pPr>
        <w:spacing w:after="0"/>
        <w:ind w:left="0"/>
        <w:jc w:val="both"/>
      </w:pPr>
      <w:r>
        <w:rPr>
          <w:rFonts w:ascii="Times New Roman"/>
          <w:b w:val="false"/>
          <w:i w:val="false"/>
          <w:color w:val="000000"/>
          <w:sz w:val="28"/>
        </w:rPr>
        <w:t>
      39.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9"/>
    <w:bookmarkStart w:name="z197" w:id="19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бойынша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99" w:id="191"/>
    <w:p>
      <w:pPr>
        <w:spacing w:after="0"/>
        <w:ind w:left="0"/>
        <w:jc w:val="both"/>
      </w:pPr>
      <w:r>
        <w:rPr>
          <w:rFonts w:ascii="Times New Roman"/>
          <w:b w:val="false"/>
          <w:i w:val="false"/>
          <w:color w:val="000000"/>
          <w:sz w:val="28"/>
        </w:rPr>
        <w:t>
      Біріңғай төлем құжаты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 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