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bafa" w14:textId="fe2b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аумағында карантиндік режим енгізе отырып, карантин аймағын белгілеу туралы" Абай облысы әкімдігінің 2024 жылғы 8 ақпандағы № 29 қаулысына өзгерістер мен толықтыру енгізу туралы</w:t>
      </w:r>
    </w:p>
    <w:p>
      <w:pPr>
        <w:spacing w:after="0"/>
        <w:ind w:left="0"/>
        <w:jc w:val="both"/>
      </w:pPr>
      <w:r>
        <w:rPr>
          <w:rFonts w:ascii="Times New Roman"/>
          <w:b w:val="false"/>
          <w:i w:val="false"/>
          <w:color w:val="000000"/>
          <w:sz w:val="28"/>
        </w:rPr>
        <w:t>Абай облысы әкімдігінің 2026 жылғы 22 сәуірдегі № 68 қаулысы</w:t>
      </w:r>
    </w:p>
    <w:p>
      <w:pPr>
        <w:spacing w:after="0"/>
        <w:ind w:left="0"/>
        <w:jc w:val="both"/>
      </w:pPr>
      <w:bookmarkStart w:name="z5" w:id="0"/>
      <w:r>
        <w:rPr>
          <w:rFonts w:ascii="Times New Roman"/>
          <w:b w:val="false"/>
          <w:i w:val="false"/>
          <w:color w:val="000000"/>
          <w:sz w:val="28"/>
        </w:rPr>
        <w:t>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аумағында карантиндік режим енгізе отырып, карантин аймағын белгілеу туралы" Абай облысы әкімдігінің 2024 жылғы 8 ақпандағы № 29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толықтырылсын.</w:t>
      </w:r>
    </w:p>
    <w:bookmarkEnd w:id="3"/>
    <w:bookmarkStart w:name="z9" w:id="4"/>
    <w:p>
      <w:pPr>
        <w:spacing w:after="0"/>
        <w:ind w:left="0"/>
        <w:jc w:val="both"/>
      </w:pPr>
      <w:r>
        <w:rPr>
          <w:rFonts w:ascii="Times New Roman"/>
          <w:b w:val="false"/>
          <w:i w:val="false"/>
          <w:color w:val="000000"/>
          <w:sz w:val="28"/>
        </w:rPr>
        <w:t>
      2. Абай облысының аумағында жұқтырған аудандар көлемінде қызыл күлгін церкоспороз (T. Matsu G Tomovasu) карантиндік режимі енгізіле отырып, осы қаулының 3 - қосымшасына сәйкес карантиндік аймақ белгіленсін.</w:t>
      </w:r>
    </w:p>
    <w:bookmarkEnd w:id="4"/>
    <w:bookmarkStart w:name="z10" w:id="5"/>
    <w:p>
      <w:pPr>
        <w:spacing w:after="0"/>
        <w:ind w:left="0"/>
        <w:jc w:val="both"/>
      </w:pPr>
      <w:r>
        <w:rPr>
          <w:rFonts w:ascii="Times New Roman"/>
          <w:b w:val="false"/>
          <w:i w:val="false"/>
          <w:color w:val="000000"/>
          <w:sz w:val="28"/>
        </w:rPr>
        <w:t>
      3. "Абай облысының ауыл шаруашылығы басқармасы"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мемлекеттік және орыс тілдерінде ресми жариялау,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5. Әкімдіктің осы қаулысы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68 қаулысына</w:t>
            </w:r>
            <w:r>
              <w:br/>
            </w:r>
            <w:r>
              <w:rPr>
                <w:rFonts w:ascii="Times New Roman"/>
                <w:b w:val="false"/>
                <w:i w:val="false"/>
                <w:color w:val="000000"/>
                <w:sz w:val="20"/>
              </w:rPr>
              <w:t>1 – 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2024 жылғы 8 ақпандағы</w:t>
            </w:r>
            <w:r>
              <w:br/>
            </w:r>
            <w:r>
              <w:rPr>
                <w:rFonts w:ascii="Times New Roman"/>
                <w:b w:val="false"/>
                <w:i w:val="false"/>
                <w:color w:val="000000"/>
                <w:sz w:val="20"/>
              </w:rPr>
              <w:t>№ 29 қаулысына</w:t>
            </w:r>
            <w:r>
              <w:br/>
            </w:r>
            <w:r>
              <w:rPr>
                <w:rFonts w:ascii="Times New Roman"/>
                <w:b w:val="false"/>
                <w:i w:val="false"/>
                <w:color w:val="000000"/>
                <w:sz w:val="20"/>
              </w:rPr>
              <w:t>1- қосымша</w:t>
            </w:r>
          </w:p>
        </w:tc>
      </w:tr>
    </w:tbl>
    <w:bookmarkStart w:name="z17" w:id="10"/>
    <w:p>
      <w:pPr>
        <w:spacing w:after="0"/>
        <w:ind w:left="0"/>
        <w:jc w:val="left"/>
      </w:pPr>
      <w:r>
        <w:rPr>
          <w:rFonts w:ascii="Times New Roman"/>
          <w:b/>
          <w:i w:val="false"/>
          <w:color w:val="000000"/>
        </w:rPr>
        <w:t xml:space="preserve"> Абай облысы аумағында жатаған у кекіремен (қызғылт) (Acroptilon repens D. S.) залалданған алаңдар көлемінде режим енгізілетін карантин аймағы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 қала, ауылдық округ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учаскесінің тиесілігі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Залалданған</w:t>
            </w:r>
          </w:p>
          <w:p>
            <w:pPr>
              <w:spacing w:after="20"/>
              <w:ind w:left="20"/>
              <w:jc w:val="both"/>
            </w:pPr>
          </w:p>
          <w:p>
            <w:pPr>
              <w:spacing w:after="20"/>
              <w:ind w:left="20"/>
              <w:jc w:val="both"/>
            </w:pPr>
            <w:r>
              <w:rPr>
                <w:rFonts w:ascii="Times New Roman"/>
                <w:b/>
                <w:i w:val="false"/>
                <w:color w:val="000000"/>
                <w:sz w:val="20"/>
              </w:rPr>
              <w:t>
аумағы,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Аягөз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Ақшәулі а/о</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жерлер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жерлер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жерлер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"Жалсерік"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Қарағанды-Аягөз-Тарбағатай-Боғаз, 694-617,628-633км, 674-675. 687-688. 714-716. 723-724. 742-745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896-1120 км Қарақойтас, ж/у Ақтоғай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 МКК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Мыңбұлақ, Ақшәулі жол жиектері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Мостик ауылдық мекені (50.60123 N -079.12267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Черемушка ауылдық мекені (N50.61216-079.03679E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"Семей жолдары" ЖШС Семей- Долон-Қоянбай </w:t>
            </w:r>
          </w:p>
          <w:bookmarkEnd w:id="12"/>
          <w:p>
            <w:pPr>
              <w:spacing w:after="20"/>
              <w:ind w:left="20"/>
              <w:jc w:val="both"/>
            </w:pPr>
            <w:r>
              <w:rPr>
                <w:rFonts w:ascii="Times New Roman"/>
                <w:b w:val="false"/>
                <w:i w:val="false"/>
                <w:color w:val="000000"/>
                <w:sz w:val="20"/>
              </w:rPr>
              <w:t xml:space="preserve">
33-39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Темір жол ПЧ -39 </w:t>
            </w:r>
          </w:p>
          <w:bookmarkEnd w:id="13"/>
          <w:p>
            <w:pPr>
              <w:spacing w:after="20"/>
              <w:ind w:left="20"/>
              <w:jc w:val="both"/>
            </w:pPr>
            <w:r>
              <w:rPr>
                <w:rFonts w:ascii="Times New Roman"/>
                <w:b w:val="false"/>
                <w:i w:val="false"/>
                <w:color w:val="000000"/>
                <w:sz w:val="20"/>
              </w:rPr>
              <w:t>
(ф. АҚ "ҰК КТЖ")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Коростели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Буркотово-Кондратьевка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Школьная және Мирная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Песчанка ауылы 2 км-Жарбулақ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Песчанка"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автожол Петропавловка-Зубаир 11 км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Мира және Өрнек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"Красный 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 Новошульба- Песчанка 47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Ағаш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Зенковка ауылы 3 км Халық көшесі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"Қалбатау асыл тұқымды мал зауыты"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казан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Божеғұр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"Нұркелді" Ауыл шаруашылық өндірістік кооперативі"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"ҚАЖсервис" ЖШС</w:t>
            </w:r>
          </w:p>
          <w:bookmarkEnd w:id="14"/>
          <w:p>
            <w:pPr>
              <w:spacing w:after="20"/>
              <w:ind w:left="20"/>
              <w:jc w:val="both"/>
            </w:pPr>
            <w:r>
              <w:rPr>
                <w:rFonts w:ascii="Times New Roman"/>
                <w:b w:val="false"/>
                <w:i w:val="false"/>
                <w:color w:val="000000"/>
                <w:sz w:val="20"/>
              </w:rPr>
              <w:t>
28 - ЖПУ. 837,839,850, 887, 861 - 867, 900 – 902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Суықбұлақ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"ҚАЖсервис" ЖШС </w:t>
            </w:r>
          </w:p>
          <w:bookmarkEnd w:id="15"/>
          <w:p>
            <w:pPr>
              <w:spacing w:after="20"/>
              <w:ind w:left="20"/>
              <w:jc w:val="both"/>
            </w:pPr>
            <w:r>
              <w:rPr>
                <w:rFonts w:ascii="Times New Roman"/>
                <w:b w:val="false"/>
                <w:i w:val="false"/>
                <w:color w:val="000000"/>
                <w:sz w:val="20"/>
              </w:rPr>
              <w:t>
28 - ЖПУ. 471 - 509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 Көкжайық жол бойында 40 - 42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Мақаншы ауданы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 Қайрат"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Үржар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Егінсу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 сервис АОФ "ЖПУ -24"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Өскемен-Таврия-Семей а/ж 177-180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Омбы - Майқапшағай а/ж 756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Семей-Кайнар а/ж 15-28 км</w:t>
            </w:r>
          </w:p>
          <w:bookmarkEnd w:id="17"/>
          <w:p>
            <w:pPr>
              <w:spacing w:after="20"/>
              <w:ind w:left="20"/>
              <w:jc w:val="both"/>
            </w:pPr>
            <w:r>
              <w:rPr>
                <w:rFonts w:ascii="Times New Roman"/>
                <w:b w:val="false"/>
                <w:i w:val="false"/>
                <w:color w:val="000000"/>
                <w:sz w:val="20"/>
              </w:rPr>
              <w:t>
70-73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9548,41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68 қаулысына</w:t>
            </w:r>
            <w:r>
              <w:br/>
            </w:r>
            <w:r>
              <w:rPr>
                <w:rFonts w:ascii="Times New Roman"/>
                <w:b w:val="false"/>
                <w:i w:val="false"/>
                <w:color w:val="000000"/>
                <w:sz w:val="20"/>
              </w:rPr>
              <w:t>2 – қосымша</w:t>
            </w:r>
            <w:r>
              <w:br/>
            </w:r>
            <w:r>
              <w:rPr>
                <w:rFonts w:ascii="Times New Roman"/>
                <w:b w:val="false"/>
                <w:i w:val="false"/>
                <w:color w:val="000000"/>
                <w:sz w:val="20"/>
              </w:rPr>
              <w:t>Абай облысы әкімдігінің</w:t>
            </w:r>
            <w:r>
              <w:br/>
            </w:r>
            <w:r>
              <w:rPr>
                <w:rFonts w:ascii="Times New Roman"/>
                <w:b w:val="false"/>
                <w:i w:val="false"/>
                <w:color w:val="000000"/>
                <w:sz w:val="20"/>
              </w:rPr>
              <w:t>2024 жылғы 8 ақпандағы</w:t>
            </w:r>
            <w:r>
              <w:br/>
            </w:r>
            <w:r>
              <w:rPr>
                <w:rFonts w:ascii="Times New Roman"/>
                <w:b w:val="false"/>
                <w:i w:val="false"/>
                <w:color w:val="000000"/>
                <w:sz w:val="20"/>
              </w:rPr>
              <w:t>№ 29 қаулысына</w:t>
            </w:r>
            <w:r>
              <w:br/>
            </w:r>
            <w:r>
              <w:rPr>
                <w:rFonts w:ascii="Times New Roman"/>
                <w:b w:val="false"/>
                <w:i w:val="false"/>
                <w:color w:val="000000"/>
                <w:sz w:val="20"/>
              </w:rPr>
              <w:t>2 - қосымша</w:t>
            </w:r>
          </w:p>
        </w:tc>
      </w:tr>
    </w:tbl>
    <w:bookmarkStart w:name="z28" w:id="18"/>
    <w:p>
      <w:pPr>
        <w:spacing w:after="0"/>
        <w:ind w:left="0"/>
        <w:jc w:val="left"/>
      </w:pPr>
      <w:r>
        <w:rPr>
          <w:rFonts w:ascii="Times New Roman"/>
          <w:b/>
          <w:i w:val="false"/>
          <w:color w:val="000000"/>
        </w:rPr>
        <w:t xml:space="preserve"> Абай облысы аумағында арам сояу (Cuscuta sp.) залалданған көлемінде карантин режимі енгізілетін карантин аймағы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 қала, ауылдық округ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учаскесінің тиесілігі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Залалданған аумағы,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Ақсуат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Боғас - Аягөз - Қарағанды бағытындағы жол бойы (Сатпаев - Қызыл кесік бағытының 35-39, 50-55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"Семей жолдары" ЖШС</w:t>
            </w:r>
          </w:p>
          <w:bookmarkEnd w:id="19"/>
          <w:p>
            <w:pPr>
              <w:spacing w:after="20"/>
              <w:ind w:left="20"/>
              <w:jc w:val="both"/>
            </w:pPr>
            <w:r>
              <w:rPr>
                <w:rFonts w:ascii="Times New Roman"/>
                <w:b w:val="false"/>
                <w:i w:val="false"/>
                <w:color w:val="000000"/>
                <w:sz w:val="20"/>
              </w:rPr>
              <w:t>
Семей- Долон-Қоянбай 3-12 км, 21-22-80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"Семей жолдары" ЖШС</w:t>
            </w:r>
          </w:p>
          <w:bookmarkEnd w:id="20"/>
          <w:p>
            <w:pPr>
              <w:spacing w:after="20"/>
              <w:ind w:left="20"/>
              <w:jc w:val="both"/>
            </w:pPr>
            <w:r>
              <w:rPr>
                <w:rFonts w:ascii="Times New Roman"/>
                <w:b w:val="false"/>
                <w:i w:val="false"/>
                <w:color w:val="000000"/>
                <w:sz w:val="20"/>
              </w:rPr>
              <w:t>
Семей- Долон-Қоянбай 53-154-155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3</w:t>
            </w:r>
          </w:p>
          <w:bookmarkEnd w:id="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xml:space="preserve">
"ҚАЖсервис" ЖШС Семей-РФ Барнаул жол бойы </w:t>
            </w:r>
          </w:p>
          <w:bookmarkEnd w:id="22"/>
          <w:p>
            <w:pPr>
              <w:spacing w:after="20"/>
              <w:ind w:left="20"/>
              <w:jc w:val="both"/>
            </w:pPr>
            <w:r>
              <w:rPr>
                <w:rFonts w:ascii="Times New Roman"/>
                <w:b w:val="false"/>
                <w:i w:val="false"/>
                <w:color w:val="000000"/>
                <w:sz w:val="20"/>
              </w:rPr>
              <w:t>
105-110 км , 83-76 км, 86-85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автожолы Буркотово ауылы 12-13км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жері, Буркотово ауылы автожолы 6-8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жері, Семей-Барнаул- РФ автожолы 2-4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 Дмитриевка - Шемонаиха 67 км, 70-71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Жолдары" ЖШС Шульбинск-Новая Шульба 28-33 км, 35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Шар – Әуезов кенті а/ж</w:t>
            </w:r>
          </w:p>
          <w:bookmarkEnd w:id="23"/>
          <w:p>
            <w:pPr>
              <w:spacing w:after="20"/>
              <w:ind w:left="20"/>
              <w:jc w:val="both"/>
            </w:pPr>
            <w:r>
              <w:rPr>
                <w:rFonts w:ascii="Times New Roman"/>
                <w:b w:val="false"/>
                <w:i w:val="false"/>
                <w:color w:val="000000"/>
                <w:sz w:val="20"/>
              </w:rPr>
              <w:t xml:space="preserve">
8, 10, 11, 15, 20, 21, 22, 24, 25, 35, 36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xml:space="preserve">
Көкпекті –Үлкен-Бөкен а/ж </w:t>
            </w:r>
          </w:p>
          <w:bookmarkEnd w:id="24"/>
          <w:p>
            <w:pPr>
              <w:spacing w:after="20"/>
              <w:ind w:left="20"/>
              <w:jc w:val="both"/>
            </w:pPr>
            <w:r>
              <w:rPr>
                <w:rFonts w:ascii="Times New Roman"/>
                <w:b w:val="false"/>
                <w:i w:val="false"/>
                <w:color w:val="000000"/>
                <w:sz w:val="20"/>
              </w:rPr>
              <w:t xml:space="preserve">
17-19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а/о, а/ж 1-4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xml:space="preserve">
Көкпекті – Аухадиев а/ж </w:t>
            </w:r>
          </w:p>
          <w:bookmarkEnd w:id="25"/>
          <w:p>
            <w:pPr>
              <w:spacing w:after="20"/>
              <w:ind w:left="20"/>
              <w:jc w:val="both"/>
            </w:pPr>
            <w:r>
              <w:rPr>
                <w:rFonts w:ascii="Times New Roman"/>
                <w:b w:val="false"/>
                <w:i w:val="false"/>
                <w:color w:val="000000"/>
                <w:sz w:val="20"/>
              </w:rPr>
              <w:t xml:space="preserve">
30-31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Көкжайық а/о а/ж 36-38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Үржар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 арық жағалауы, N: 47,685929, 081,6288576 47,074014, 081,656879, 47,088791, 081617775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Өскемен-Таврия-Семей а/ж 169-172 км, 174-176км, 187-191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Озерска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Талица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Семей-Половинки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Қайнар а/ж 40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Қарауыл а/ж 30-33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Новобаженово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Семей-Шульбинск а/ж 1-4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68 қаулысына</w:t>
            </w:r>
            <w:r>
              <w:br/>
            </w:r>
            <w:r>
              <w:rPr>
                <w:rFonts w:ascii="Times New Roman"/>
                <w:b w:val="false"/>
                <w:i w:val="false"/>
                <w:color w:val="000000"/>
                <w:sz w:val="20"/>
              </w:rPr>
              <w:t xml:space="preserve">3 - қосымша </w:t>
            </w:r>
          </w:p>
        </w:tc>
      </w:tr>
    </w:tbl>
    <w:bookmarkStart w:name="z38" w:id="26"/>
    <w:p>
      <w:pPr>
        <w:spacing w:after="0"/>
        <w:ind w:left="0"/>
        <w:jc w:val="left"/>
      </w:pPr>
      <w:r>
        <w:rPr>
          <w:rFonts w:ascii="Times New Roman"/>
          <w:b/>
          <w:i w:val="false"/>
          <w:color w:val="000000"/>
        </w:rPr>
        <w:t xml:space="preserve"> Абай облысы аумағындағы қызыл күлгін церкоспороз (T. Matsu g Tomovasu)</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 қала, ауылдық округ атаулары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учаскесінің тиесілігі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Залалданған аумағы,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LONG XIN" ЖШС</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N51.08.58 - E 79.11.07</w:t>
            </w:r>
          </w:p>
          <w:p>
            <w:pPr>
              <w:spacing w:after="20"/>
              <w:ind w:left="20"/>
              <w:jc w:val="both"/>
            </w:pPr>
            <w:r>
              <w:rPr>
                <w:rFonts w:ascii="Times New Roman"/>
                <w:b/>
                <w:i w:val="false"/>
                <w:color w:val="000000"/>
                <w:sz w:val="20"/>
              </w:rPr>
              <w:t>
N51.07.57 - E 79.10.06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