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7681" w14:textId="62776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әкімінің аппараты" мемлекеттік мекемесін құру және оның ережесін бекіту туралы" Абай облысы әкімдігінің 2022 жылғы 5 шілдедегі № 1 қаулысына өзгеріс енгізу туралы</w:t>
      </w:r>
    </w:p>
    <w:p>
      <w:pPr>
        <w:spacing w:after="0"/>
        <w:ind w:left="0"/>
        <w:jc w:val="both"/>
      </w:pPr>
      <w:r>
        <w:rPr>
          <w:rFonts w:ascii="Times New Roman"/>
          <w:b w:val="false"/>
          <w:i w:val="false"/>
          <w:color w:val="000000"/>
          <w:sz w:val="28"/>
        </w:rPr>
        <w:t>Абай облысы әкімдігінің 2026 жылғы 3 сәуірдегі № 57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сәйкес, Абай облысының әкімдігі ҚАУЛЫ ЕТЕДІ:</w:t>
      </w:r>
    </w:p>
    <w:bookmarkEnd w:id="0"/>
    <w:bookmarkStart w:name="z6" w:id="1"/>
    <w:p>
      <w:pPr>
        <w:spacing w:after="0"/>
        <w:ind w:left="0"/>
        <w:jc w:val="both"/>
      </w:pPr>
      <w:r>
        <w:rPr>
          <w:rFonts w:ascii="Times New Roman"/>
          <w:b w:val="false"/>
          <w:i w:val="false"/>
          <w:color w:val="000000"/>
          <w:sz w:val="28"/>
        </w:rPr>
        <w:t>
      1. "Абай облысы әкімінің аппараты" мемлекеттік мекемесін құру және оның ережесін бекіту туралы" Абай облысы әкімдігінің 2022 жылғы 5 шілдедегі № 1 қаулысына мынадай өзгеріс енгізілсін:</w:t>
      </w:r>
    </w:p>
    <w:bookmarkEnd w:id="1"/>
    <w:bookmarkStart w:name="z7" w:id="2"/>
    <w:p>
      <w:pPr>
        <w:spacing w:after="0"/>
        <w:ind w:left="0"/>
        <w:jc w:val="both"/>
      </w:pPr>
      <w:r>
        <w:rPr>
          <w:rFonts w:ascii="Times New Roman"/>
          <w:b w:val="false"/>
          <w:i w:val="false"/>
          <w:color w:val="000000"/>
          <w:sz w:val="28"/>
        </w:rPr>
        <w:t>
      аталған қаулымен бекітілген "Абай облысы әкімінің аппараты" мемлекеттік мекемесі туралы ереже осы қаулының қосымшасына сәйкес жаңа редакцияда жазылсын.</w:t>
      </w:r>
    </w:p>
    <w:bookmarkEnd w:id="2"/>
    <w:bookmarkStart w:name="z8" w:id="3"/>
    <w:p>
      <w:pPr>
        <w:spacing w:after="0"/>
        <w:ind w:left="0"/>
        <w:jc w:val="both"/>
      </w:pPr>
      <w:r>
        <w:rPr>
          <w:rFonts w:ascii="Times New Roman"/>
          <w:b w:val="false"/>
          <w:i w:val="false"/>
          <w:color w:val="000000"/>
          <w:sz w:val="28"/>
        </w:rPr>
        <w:t>
      2. "Абай облысы әкімінің аппараты"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банкіне енгізу және ресми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4"/>
    <w:bookmarkStart w:name="z10" w:id="5"/>
    <w:p>
      <w:pPr>
        <w:spacing w:after="0"/>
        <w:ind w:left="0"/>
        <w:jc w:val="both"/>
      </w:pPr>
      <w:r>
        <w:rPr>
          <w:rFonts w:ascii="Times New Roman"/>
          <w:b w:val="false"/>
          <w:i w:val="false"/>
          <w:color w:val="000000"/>
          <w:sz w:val="28"/>
        </w:rPr>
        <w:t>
      2) осы қаулыдан туындайтын өзге де шараларды қабылдасын.</w:t>
      </w:r>
    </w:p>
    <w:bookmarkEnd w:id="5"/>
    <w:bookmarkStart w:name="z11" w:id="6"/>
    <w:p>
      <w:pPr>
        <w:spacing w:after="0"/>
        <w:ind w:left="0"/>
        <w:jc w:val="both"/>
      </w:pPr>
      <w:r>
        <w:rPr>
          <w:rFonts w:ascii="Times New Roman"/>
          <w:b w:val="false"/>
          <w:i w:val="false"/>
          <w:color w:val="000000"/>
          <w:sz w:val="28"/>
        </w:rPr>
        <w:t>
      3. Осы қаулының орындалуын бақылау Абай облысы әкімі аппаратының басшысына жүктелсін.</w:t>
      </w:r>
    </w:p>
    <w:bookmarkEnd w:id="6"/>
    <w:bookmarkStart w:name="z12"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облысы әкімдігінің</w:t>
            </w:r>
            <w:r>
              <w:br/>
            </w:r>
            <w:r>
              <w:rPr>
                <w:rFonts w:ascii="Times New Roman"/>
                <w:b w:val="false"/>
                <w:i w:val="false"/>
                <w:color w:val="000000"/>
                <w:sz w:val="20"/>
              </w:rPr>
              <w:t>2026 жылғы "03" сәуірдегі</w:t>
            </w:r>
            <w:r>
              <w:br/>
            </w:r>
            <w:r>
              <w:rPr>
                <w:rFonts w:ascii="Times New Roman"/>
                <w:b w:val="false"/>
                <w:i w:val="false"/>
                <w:color w:val="000000"/>
                <w:sz w:val="20"/>
              </w:rPr>
              <w:t>№ 57 қаулысына</w:t>
            </w:r>
            <w:r>
              <w:br/>
            </w:r>
            <w:r>
              <w:rPr>
                <w:rFonts w:ascii="Times New Roman"/>
                <w:b w:val="false"/>
                <w:i w:val="false"/>
                <w:color w:val="000000"/>
                <w:sz w:val="20"/>
              </w:rPr>
              <w:t>қосымша</w:t>
            </w:r>
            <w:r>
              <w:br/>
            </w:r>
            <w:r>
              <w:rPr>
                <w:rFonts w:ascii="Times New Roman"/>
                <w:b w:val="false"/>
                <w:i w:val="false"/>
                <w:color w:val="000000"/>
                <w:sz w:val="20"/>
              </w:rPr>
              <w:t>Абай облысы әкімдігінің</w:t>
            </w:r>
            <w:r>
              <w:br/>
            </w:r>
            <w:r>
              <w:rPr>
                <w:rFonts w:ascii="Times New Roman"/>
                <w:b w:val="false"/>
                <w:i w:val="false"/>
                <w:color w:val="000000"/>
                <w:sz w:val="20"/>
              </w:rPr>
              <w:t>2022 жылғы "05" шілдедегі</w:t>
            </w:r>
            <w:r>
              <w:br/>
            </w:r>
            <w:r>
              <w:rPr>
                <w:rFonts w:ascii="Times New Roman"/>
                <w:b w:val="false"/>
                <w:i w:val="false"/>
                <w:color w:val="000000"/>
                <w:sz w:val="20"/>
              </w:rPr>
              <w:t>№ 1 қаулысына</w:t>
            </w:r>
            <w:r>
              <w:br/>
            </w:r>
            <w:r>
              <w:rPr>
                <w:rFonts w:ascii="Times New Roman"/>
                <w:b w:val="false"/>
                <w:i w:val="false"/>
                <w:color w:val="000000"/>
                <w:sz w:val="20"/>
              </w:rPr>
              <w:t>қосымша</w:t>
            </w:r>
          </w:p>
        </w:tc>
      </w:tr>
    </w:tbl>
    <w:bookmarkStart w:name="z15" w:id="8"/>
    <w:p>
      <w:pPr>
        <w:spacing w:after="0"/>
        <w:ind w:left="0"/>
        <w:jc w:val="left"/>
      </w:pPr>
      <w:r>
        <w:rPr>
          <w:rFonts w:ascii="Times New Roman"/>
          <w:b/>
          <w:i w:val="false"/>
          <w:color w:val="000000"/>
        </w:rPr>
        <w:t xml:space="preserve"> "Абай облысы әкімінің аппараты" мемлекеттік мекемесі туралы ереже</w:t>
      </w:r>
    </w:p>
    <w:bookmarkEnd w:id="8"/>
    <w:bookmarkStart w:name="z16" w:id="9"/>
    <w:p>
      <w:pPr>
        <w:spacing w:after="0"/>
        <w:ind w:left="0"/>
        <w:jc w:val="left"/>
      </w:pPr>
      <w:r>
        <w:rPr>
          <w:rFonts w:ascii="Times New Roman"/>
          <w:b/>
          <w:i w:val="false"/>
          <w:color w:val="000000"/>
        </w:rPr>
        <w:t xml:space="preserve"> 1. Жалпы ережелер</w:t>
      </w:r>
    </w:p>
    <w:bookmarkEnd w:id="9"/>
    <w:bookmarkStart w:name="z17" w:id="10"/>
    <w:p>
      <w:pPr>
        <w:spacing w:after="0"/>
        <w:ind w:left="0"/>
        <w:jc w:val="both"/>
      </w:pPr>
      <w:r>
        <w:rPr>
          <w:rFonts w:ascii="Times New Roman"/>
          <w:b w:val="false"/>
          <w:i w:val="false"/>
          <w:color w:val="000000"/>
          <w:sz w:val="28"/>
        </w:rPr>
        <w:t>
      1. "Абай облысы әкімінің аппараты" мемлекеттік мекемесі (бұдан әрі –Аппарат) Абай облысы әкімінің қызметін қамтамасыз ету саласында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2. Аппараттың ведомстволары жоқ.</w:t>
      </w:r>
    </w:p>
    <w:bookmarkEnd w:id="11"/>
    <w:bookmarkStart w:name="z19" w:id="12"/>
    <w:p>
      <w:pPr>
        <w:spacing w:after="0"/>
        <w:ind w:left="0"/>
        <w:jc w:val="both"/>
      </w:pPr>
      <w:r>
        <w:rPr>
          <w:rFonts w:ascii="Times New Roman"/>
          <w:b w:val="false"/>
          <w:i w:val="false"/>
          <w:color w:val="000000"/>
          <w:sz w:val="28"/>
        </w:rPr>
        <w:t>
      3. Аппарат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4. Аппарат мемлекеттік мекеме ұйымдық-құқықтық нысанындағы заңды тұлға болып табылады, мемлекеттік тілде өз атауы, мөрі мен мөртаңбалары, белгіленген үлгідегі бланкілері, Қазақстан Республикасының заңнамасына сәйкес қазынашылық органдарында шоттары бар.</w:t>
      </w:r>
    </w:p>
    <w:bookmarkEnd w:id="13"/>
    <w:bookmarkStart w:name="z21" w:id="14"/>
    <w:p>
      <w:pPr>
        <w:spacing w:after="0"/>
        <w:ind w:left="0"/>
        <w:jc w:val="both"/>
      </w:pPr>
      <w:r>
        <w:rPr>
          <w:rFonts w:ascii="Times New Roman"/>
          <w:b w:val="false"/>
          <w:i w:val="false"/>
          <w:color w:val="000000"/>
          <w:sz w:val="28"/>
        </w:rPr>
        <w:t>
      5. Аппарат азаматтық-құқықтық қатынастарға өз атынан түседі.</w:t>
      </w:r>
    </w:p>
    <w:bookmarkEnd w:id="14"/>
    <w:bookmarkStart w:name="z22" w:id="15"/>
    <w:p>
      <w:pPr>
        <w:spacing w:after="0"/>
        <w:ind w:left="0"/>
        <w:jc w:val="both"/>
      </w:pPr>
      <w:r>
        <w:rPr>
          <w:rFonts w:ascii="Times New Roman"/>
          <w:b w:val="false"/>
          <w:i w:val="false"/>
          <w:color w:val="000000"/>
          <w:sz w:val="28"/>
        </w:rPr>
        <w:t>
      6. Аппарат Қазақстан Республикасының заңнамасына сәйкес уәкілеттік берілген болса, мемлекеттің атынан азаматтық-құқықтық қатынастардың тарапы болуға құқылы .</w:t>
      </w:r>
    </w:p>
    <w:bookmarkEnd w:id="15"/>
    <w:bookmarkStart w:name="z23" w:id="16"/>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қолданыстағы заңнамасына сәйкес бекітіледі.</w:t>
      </w:r>
    </w:p>
    <w:bookmarkEnd w:id="17"/>
    <w:bookmarkStart w:name="z25" w:id="18"/>
    <w:p>
      <w:pPr>
        <w:spacing w:after="0"/>
        <w:ind w:left="0"/>
        <w:jc w:val="both"/>
      </w:pPr>
      <w:r>
        <w:rPr>
          <w:rFonts w:ascii="Times New Roman"/>
          <w:b w:val="false"/>
          <w:i w:val="false"/>
          <w:color w:val="000000"/>
          <w:sz w:val="28"/>
        </w:rPr>
        <w:t>
      9. Аппараттың орналасқан жері: индексі 071400, Қазақстан Республикасы, Семей қаласы, Қайым Мұхамедханов көшесі,</w:t>
      </w:r>
    </w:p>
    <w:bookmarkEnd w:id="18"/>
    <w:bookmarkStart w:name="z26" w:id="19"/>
    <w:p>
      <w:pPr>
        <w:spacing w:after="0"/>
        <w:ind w:left="0"/>
        <w:jc w:val="both"/>
      </w:pPr>
      <w:r>
        <w:rPr>
          <w:rFonts w:ascii="Times New Roman"/>
          <w:b w:val="false"/>
          <w:i w:val="false"/>
          <w:color w:val="000000"/>
          <w:sz w:val="28"/>
        </w:rPr>
        <w:t>
      8. Жұмыс режимі: сағат 9.00-ден 18.30-ға дейін. Түскі үзіліс сағат 13.00-ден 14.30-ға дейін. Бес күндік жұмыс аптасы белгіленген. Демалыс және мереке күндеріндегі жұмыс, кезекшілік облыс әкімі аппараты басшысының жекелеген актілерімен белгіленеді.</w:t>
      </w:r>
    </w:p>
    <w:bookmarkEnd w:id="19"/>
    <w:bookmarkStart w:name="z27" w:id="20"/>
    <w:p>
      <w:pPr>
        <w:spacing w:after="0"/>
        <w:ind w:left="0"/>
        <w:jc w:val="both"/>
      </w:pPr>
      <w:r>
        <w:rPr>
          <w:rFonts w:ascii="Times New Roman"/>
          <w:b w:val="false"/>
          <w:i w:val="false"/>
          <w:color w:val="000000"/>
          <w:sz w:val="28"/>
        </w:rPr>
        <w:t>
      10. Мемлекеттік органның толық атауы – "Абай облысы әкімінің аппараты" мемлекеттік мекемесі.</w:t>
      </w:r>
    </w:p>
    <w:bookmarkEnd w:id="20"/>
    <w:bookmarkStart w:name="z28" w:id="21"/>
    <w:p>
      <w:pPr>
        <w:spacing w:after="0"/>
        <w:ind w:left="0"/>
        <w:jc w:val="both"/>
      </w:pPr>
      <w:r>
        <w:rPr>
          <w:rFonts w:ascii="Times New Roman"/>
          <w:b w:val="false"/>
          <w:i w:val="false"/>
          <w:color w:val="000000"/>
          <w:sz w:val="28"/>
        </w:rPr>
        <w:t>
      11. Осы Ереже облыс әкімі аппаратының құрылтай құжаты болып табылады.</w:t>
      </w:r>
    </w:p>
    <w:bookmarkEnd w:id="21"/>
    <w:bookmarkStart w:name="z29" w:id="22"/>
    <w:p>
      <w:pPr>
        <w:spacing w:after="0"/>
        <w:ind w:left="0"/>
        <w:jc w:val="both"/>
      </w:pPr>
      <w:r>
        <w:rPr>
          <w:rFonts w:ascii="Times New Roman"/>
          <w:b w:val="false"/>
          <w:i w:val="false"/>
          <w:color w:val="000000"/>
          <w:sz w:val="28"/>
        </w:rPr>
        <w:t>
      12. Аппараттың қызметін қаржыландыру Абай облысы бюджетінен жүзеге асырылады.</w:t>
      </w:r>
    </w:p>
    <w:bookmarkEnd w:id="22"/>
    <w:bookmarkStart w:name="z30" w:id="23"/>
    <w:p>
      <w:pPr>
        <w:spacing w:after="0"/>
        <w:ind w:left="0"/>
        <w:jc w:val="both"/>
      </w:pPr>
      <w:r>
        <w:rPr>
          <w:rFonts w:ascii="Times New Roman"/>
          <w:b w:val="false"/>
          <w:i w:val="false"/>
          <w:color w:val="000000"/>
          <w:sz w:val="28"/>
        </w:rPr>
        <w:t>
      13. Аппаратқа кәсіпкерлік субъектілерімен өкілеттіктер болып табылатын міндеттерді орындау тұрғысынан шарттық қатынастарға түсуге тыйым салынады.</w:t>
      </w:r>
    </w:p>
    <w:bookmarkEnd w:id="23"/>
    <w:bookmarkStart w:name="z31" w:id="24"/>
    <w:p>
      <w:pPr>
        <w:spacing w:after="0"/>
        <w:ind w:left="0"/>
        <w:jc w:val="both"/>
      </w:pPr>
      <w:r>
        <w:rPr>
          <w:rFonts w:ascii="Times New Roman"/>
          <w:b w:val="false"/>
          <w:i w:val="false"/>
          <w:color w:val="000000"/>
          <w:sz w:val="28"/>
        </w:rPr>
        <w:t>
      Егер облыс әкімінің аппаратына заңнамалық актілермен кіріс әкелетін қызметті жүзеге асыру құқығы берілсе, онда алынған кіріс, Қазақстан Республикасының заңнамасында өзгеше белгіленбесе, мемлекеттік бюджетке жіберіледі.</w:t>
      </w:r>
    </w:p>
    <w:bookmarkEnd w:id="24"/>
    <w:bookmarkStart w:name="z32" w:id="25"/>
    <w:p>
      <w:pPr>
        <w:spacing w:after="0"/>
        <w:ind w:left="0"/>
        <w:jc w:val="left"/>
      </w:pPr>
      <w:r>
        <w:rPr>
          <w:rFonts w:ascii="Times New Roman"/>
          <w:b/>
          <w:i w:val="false"/>
          <w:color w:val="000000"/>
        </w:rPr>
        <w:t xml:space="preserve"> 2. Мемлекеттік органның міндеттері мен өкілеттіктері</w:t>
      </w:r>
    </w:p>
    <w:bookmarkEnd w:id="25"/>
    <w:bookmarkStart w:name="z33" w:id="26"/>
    <w:p>
      <w:pPr>
        <w:spacing w:after="0"/>
        <w:ind w:left="0"/>
        <w:jc w:val="both"/>
      </w:pPr>
      <w:r>
        <w:rPr>
          <w:rFonts w:ascii="Times New Roman"/>
          <w:b w:val="false"/>
          <w:i w:val="false"/>
          <w:color w:val="000000"/>
          <w:sz w:val="28"/>
        </w:rPr>
        <w:t xml:space="preserve">
      14. Міндеттері: </w:t>
      </w:r>
    </w:p>
    <w:bookmarkEnd w:id="26"/>
    <w:bookmarkStart w:name="z34" w:id="27"/>
    <w:p>
      <w:pPr>
        <w:spacing w:after="0"/>
        <w:ind w:left="0"/>
        <w:jc w:val="both"/>
      </w:pPr>
      <w:r>
        <w:rPr>
          <w:rFonts w:ascii="Times New Roman"/>
          <w:b w:val="false"/>
          <w:i w:val="false"/>
          <w:color w:val="000000"/>
          <w:sz w:val="28"/>
        </w:rPr>
        <w:t>
      1)Қазақстан Республикасының заңнамасында белгіленген құзырет шегінде әкімнің өкілеттіктерін жүзеге асыруды қамтамасыз ету;</w:t>
      </w:r>
    </w:p>
    <w:bookmarkEnd w:id="27"/>
    <w:bookmarkStart w:name="z35" w:id="28"/>
    <w:p>
      <w:pPr>
        <w:spacing w:after="0"/>
        <w:ind w:left="0"/>
        <w:jc w:val="both"/>
      </w:pPr>
      <w:r>
        <w:rPr>
          <w:rFonts w:ascii="Times New Roman"/>
          <w:b w:val="false"/>
          <w:i w:val="false"/>
          <w:color w:val="000000"/>
          <w:sz w:val="28"/>
        </w:rPr>
        <w:t>
      2)Қазақстан Республикасы Президентінің, Қазақстан Республикасы Үкіметінің, облыс әкімі мен әкімдігінің, оның орынбасарларының, облыс әкімі аппараты басшысының және оның орынбасарларының актілері мен тапсырмаларының орындалуын ұйымдастыру және бақылауды жүзеге асыру;</w:t>
      </w:r>
    </w:p>
    <w:bookmarkEnd w:id="28"/>
    <w:bookmarkStart w:name="z36" w:id="29"/>
    <w:p>
      <w:pPr>
        <w:spacing w:after="0"/>
        <w:ind w:left="0"/>
        <w:jc w:val="both"/>
      </w:pPr>
      <w:r>
        <w:rPr>
          <w:rFonts w:ascii="Times New Roman"/>
          <w:b w:val="false"/>
          <w:i w:val="false"/>
          <w:color w:val="000000"/>
          <w:sz w:val="28"/>
        </w:rPr>
        <w:t>
      3)тиісті аумақтың мүдделерімен және қажеттіліктерімен үйлестіре отырып, атқарушы биліктің жалпымемлекеттік саясатын іске асыруды қамтамасыз етуге жәрдемдесу;</w:t>
      </w:r>
    </w:p>
    <w:bookmarkEnd w:id="29"/>
    <w:bookmarkStart w:name="z37" w:id="30"/>
    <w:p>
      <w:pPr>
        <w:spacing w:after="0"/>
        <w:ind w:left="0"/>
        <w:jc w:val="both"/>
      </w:pPr>
      <w:r>
        <w:rPr>
          <w:rFonts w:ascii="Times New Roman"/>
          <w:b w:val="false"/>
          <w:i w:val="false"/>
          <w:color w:val="000000"/>
          <w:sz w:val="28"/>
        </w:rPr>
        <w:t>
      4)облыстық жұмылдыру дайындығы мен жұмылдыру жүйесін қамтамасыз ету және жетілдіру;</w:t>
      </w:r>
    </w:p>
    <w:bookmarkEnd w:id="30"/>
    <w:bookmarkStart w:name="z38" w:id="31"/>
    <w:p>
      <w:pPr>
        <w:spacing w:after="0"/>
        <w:ind w:left="0"/>
        <w:jc w:val="both"/>
      </w:pPr>
      <w:r>
        <w:rPr>
          <w:rFonts w:ascii="Times New Roman"/>
          <w:b w:val="false"/>
          <w:i w:val="false"/>
          <w:color w:val="000000"/>
          <w:sz w:val="28"/>
        </w:rPr>
        <w:t>
      5)жергілікті атқарушы органдардың аумақтық қорғанысының облыстық жүйесін дайындау және жетілдіру;</w:t>
      </w:r>
    </w:p>
    <w:bookmarkEnd w:id="31"/>
    <w:bookmarkStart w:name="z39" w:id="32"/>
    <w:p>
      <w:pPr>
        <w:spacing w:after="0"/>
        <w:ind w:left="0"/>
        <w:jc w:val="both"/>
      </w:pPr>
      <w:r>
        <w:rPr>
          <w:rFonts w:ascii="Times New Roman"/>
          <w:b w:val="false"/>
          <w:i w:val="false"/>
          <w:color w:val="000000"/>
          <w:sz w:val="28"/>
        </w:rPr>
        <w:t>
      6)құзыреті шегінде жергілікті атқарушы органдардың азаматтық қорғау саласы бойынша іс-шараларды қамтамасыз ету;</w:t>
      </w:r>
    </w:p>
    <w:bookmarkEnd w:id="32"/>
    <w:bookmarkStart w:name="z40" w:id="33"/>
    <w:p>
      <w:pPr>
        <w:spacing w:after="0"/>
        <w:ind w:left="0"/>
        <w:jc w:val="both"/>
      </w:pPr>
      <w:r>
        <w:rPr>
          <w:rFonts w:ascii="Times New Roman"/>
          <w:b w:val="false"/>
          <w:i w:val="false"/>
          <w:color w:val="000000"/>
          <w:sz w:val="28"/>
        </w:rPr>
        <w:t>
      7)сыртқы байланыстарды ұйымдастыру жөніндегі іс-шараларды жүзеге асыру;</w:t>
      </w:r>
    </w:p>
    <w:bookmarkEnd w:id="33"/>
    <w:bookmarkStart w:name="z41" w:id="34"/>
    <w:p>
      <w:pPr>
        <w:spacing w:after="0"/>
        <w:ind w:left="0"/>
        <w:jc w:val="both"/>
      </w:pPr>
      <w:r>
        <w:rPr>
          <w:rFonts w:ascii="Times New Roman"/>
          <w:b w:val="false"/>
          <w:i w:val="false"/>
          <w:color w:val="000000"/>
          <w:sz w:val="28"/>
        </w:rPr>
        <w:t>
      8)ақпараттық-коммуникациялық технологиялар саласындағы бірыңғай талаптардың, сондай-ақ ақпараттандырудың сервистік моделін енгізу қағидаларының сақталуын қамтамасыз ету жөніндегі жұмысты үйлестіру;</w:t>
      </w:r>
    </w:p>
    <w:bookmarkEnd w:id="34"/>
    <w:bookmarkStart w:name="z42" w:id="35"/>
    <w:p>
      <w:pPr>
        <w:spacing w:after="0"/>
        <w:ind w:left="0"/>
        <w:jc w:val="both"/>
      </w:pPr>
      <w:r>
        <w:rPr>
          <w:rFonts w:ascii="Times New Roman"/>
          <w:b w:val="false"/>
          <w:i w:val="false"/>
          <w:color w:val="000000"/>
          <w:sz w:val="28"/>
        </w:rPr>
        <w:t>
      9)Қазақстан Республикасының заңнамасында көзделген өзге де міндеттер.</w:t>
      </w:r>
    </w:p>
    <w:bookmarkEnd w:id="35"/>
    <w:bookmarkStart w:name="z43" w:id="36"/>
    <w:p>
      <w:pPr>
        <w:spacing w:after="0"/>
        <w:ind w:left="0"/>
        <w:jc w:val="both"/>
      </w:pPr>
      <w:r>
        <w:rPr>
          <w:rFonts w:ascii="Times New Roman"/>
          <w:b w:val="false"/>
          <w:i w:val="false"/>
          <w:color w:val="000000"/>
          <w:sz w:val="28"/>
        </w:rPr>
        <w:t>
      15. Өкілеттіктері:</w:t>
      </w:r>
    </w:p>
    <w:bookmarkEnd w:id="36"/>
    <w:bookmarkStart w:name="z44" w:id="37"/>
    <w:p>
      <w:pPr>
        <w:spacing w:after="0"/>
        <w:ind w:left="0"/>
        <w:jc w:val="both"/>
      </w:pPr>
      <w:r>
        <w:rPr>
          <w:rFonts w:ascii="Times New Roman"/>
          <w:b w:val="false"/>
          <w:i w:val="false"/>
          <w:color w:val="000000"/>
          <w:sz w:val="28"/>
        </w:rPr>
        <w:t>
      1) құқықтары:</w:t>
      </w:r>
    </w:p>
    <w:bookmarkEnd w:id="37"/>
    <w:bookmarkStart w:name="z45" w:id="38"/>
    <w:p>
      <w:pPr>
        <w:spacing w:after="0"/>
        <w:ind w:left="0"/>
        <w:jc w:val="both"/>
      </w:pPr>
      <w:r>
        <w:rPr>
          <w:rFonts w:ascii="Times New Roman"/>
          <w:b w:val="false"/>
          <w:i w:val="false"/>
          <w:color w:val="000000"/>
          <w:sz w:val="28"/>
        </w:rPr>
        <w:t>
      қолданыстағы заңнамаға сәйкес жүктелген функцияларды жүзеге асыру кезінде мемлекеттік органдардың ақпараттық, оның ішінде құпия деректер базасына қолжетімділігі болуы;</w:t>
      </w:r>
    </w:p>
    <w:bookmarkEnd w:id="38"/>
    <w:bookmarkStart w:name="z46" w:id="39"/>
    <w:p>
      <w:pPr>
        <w:spacing w:after="0"/>
        <w:ind w:left="0"/>
        <w:jc w:val="both"/>
      </w:pPr>
      <w:r>
        <w:rPr>
          <w:rFonts w:ascii="Times New Roman"/>
          <w:b w:val="false"/>
          <w:i w:val="false"/>
          <w:color w:val="000000"/>
          <w:sz w:val="28"/>
        </w:rPr>
        <w:t>
      облыс әкімінің, оның орынбасарларының, облыс әкімі аппараты басшысының актілері мен тапсырмаларының орындалуын тексеруді ұйымдастыру және өткізуге қатысу;</w:t>
      </w:r>
    </w:p>
    <w:bookmarkEnd w:id="39"/>
    <w:bookmarkStart w:name="z47" w:id="40"/>
    <w:p>
      <w:pPr>
        <w:spacing w:after="0"/>
        <w:ind w:left="0"/>
        <w:jc w:val="both"/>
      </w:pPr>
      <w:r>
        <w:rPr>
          <w:rFonts w:ascii="Times New Roman"/>
          <w:b w:val="false"/>
          <w:i w:val="false"/>
          <w:color w:val="000000"/>
          <w:sz w:val="28"/>
        </w:rPr>
        <w:t>
      Қазақстан Республикасының қолданыстағы заңнамасына сәйкес облыстың жергілікті атқарушы органдарының құрамына кіретін мемлекеттік органдарға, олардың ведомстволық бағынысты ұйымдарына қатысты бақылау іс-шараларын жүзеге асыру;</w:t>
      </w:r>
    </w:p>
    <w:bookmarkEnd w:id="40"/>
    <w:bookmarkStart w:name="z48" w:id="41"/>
    <w:p>
      <w:pPr>
        <w:spacing w:after="0"/>
        <w:ind w:left="0"/>
        <w:jc w:val="both"/>
      </w:pPr>
      <w:r>
        <w:rPr>
          <w:rFonts w:ascii="Times New Roman"/>
          <w:b w:val="false"/>
          <w:i w:val="false"/>
          <w:color w:val="000000"/>
          <w:sz w:val="28"/>
        </w:rPr>
        <w:t>
      Аппараттың бақылауындағы тапсырмалар мен бақылау құжаттарын орындамағаны және (немесе) тиісінше орындамағаны үшін облыс әкімдігіне және әкіміне есеп беретін мемлекеттік органдар басшыларының жауапкершілігі туралы ұсыныстар енгізу;</w:t>
      </w:r>
    </w:p>
    <w:bookmarkEnd w:id="41"/>
    <w:bookmarkStart w:name="z49" w:id="42"/>
    <w:p>
      <w:pPr>
        <w:spacing w:after="0"/>
        <w:ind w:left="0"/>
        <w:jc w:val="both"/>
      </w:pPr>
      <w:r>
        <w:rPr>
          <w:rFonts w:ascii="Times New Roman"/>
          <w:b w:val="false"/>
          <w:i w:val="false"/>
          <w:color w:val="000000"/>
          <w:sz w:val="28"/>
        </w:rPr>
        <w:t>
      заңнамада белгiленген тәртiппен өзге де мемлекеттiк органдардан, аудандардың, қалалардың жергiлiктi атқарушы органдарынан, өзге де ұйымдардан және олардың басшыларынан, лауазымды адамдар мен азаматтардан өз функцияларын орындау үшiн қажеттi ақпарат пен материалдарды сұратуға және алуға;</w:t>
      </w:r>
    </w:p>
    <w:bookmarkEnd w:id="42"/>
    <w:bookmarkStart w:name="z50" w:id="43"/>
    <w:p>
      <w:pPr>
        <w:spacing w:after="0"/>
        <w:ind w:left="0"/>
        <w:jc w:val="both"/>
      </w:pPr>
      <w:r>
        <w:rPr>
          <w:rFonts w:ascii="Times New Roman"/>
          <w:b w:val="false"/>
          <w:i w:val="false"/>
          <w:color w:val="000000"/>
          <w:sz w:val="28"/>
        </w:rPr>
        <w:t>
      құзыретіне жататын мәселелер бойынша кеңестер, семинарлар, конференциялар өткізу;</w:t>
      </w:r>
    </w:p>
    <w:bookmarkEnd w:id="43"/>
    <w:bookmarkStart w:name="z51" w:id="44"/>
    <w:p>
      <w:pPr>
        <w:spacing w:after="0"/>
        <w:ind w:left="0"/>
        <w:jc w:val="both"/>
      </w:pPr>
      <w:r>
        <w:rPr>
          <w:rFonts w:ascii="Times New Roman"/>
          <w:b w:val="false"/>
          <w:i w:val="false"/>
          <w:color w:val="000000"/>
          <w:sz w:val="28"/>
        </w:rPr>
        <w:t>
      облыс әкімдігінің, комиссиялардың, жұмыс топтарының отырыстарына қатысуға;</w:t>
      </w:r>
    </w:p>
    <w:bookmarkEnd w:id="44"/>
    <w:bookmarkStart w:name="z52" w:id="45"/>
    <w:p>
      <w:pPr>
        <w:spacing w:after="0"/>
        <w:ind w:left="0"/>
        <w:jc w:val="both"/>
      </w:pPr>
      <w:r>
        <w:rPr>
          <w:rFonts w:ascii="Times New Roman"/>
          <w:b w:val="false"/>
          <w:i w:val="false"/>
          <w:color w:val="000000"/>
          <w:sz w:val="28"/>
        </w:rPr>
        <w:t>
      облыстың атқарушы органдарының құрылымын жетілдіру бойынша талдау жүргізу;</w:t>
      </w:r>
    </w:p>
    <w:bookmarkEnd w:id="45"/>
    <w:bookmarkStart w:name="z53" w:id="46"/>
    <w:p>
      <w:pPr>
        <w:spacing w:after="0"/>
        <w:ind w:left="0"/>
        <w:jc w:val="both"/>
      </w:pPr>
      <w:r>
        <w:rPr>
          <w:rFonts w:ascii="Times New Roman"/>
          <w:b w:val="false"/>
          <w:i w:val="false"/>
          <w:color w:val="000000"/>
          <w:sz w:val="28"/>
        </w:rPr>
        <w:t>
      жергілікті бюджеттен қаржыландырылатын атқарушы органдардың, облыс аудандары әкімдері аппараттарының қызметкерлерін облыс әкімі мен әкімдігі қарайтын құжаттарды дайындауға қатысуға тарту;</w:t>
      </w:r>
    </w:p>
    <w:bookmarkEnd w:id="46"/>
    <w:bookmarkStart w:name="z54" w:id="47"/>
    <w:p>
      <w:pPr>
        <w:spacing w:after="0"/>
        <w:ind w:left="0"/>
        <w:jc w:val="both"/>
      </w:pPr>
      <w:r>
        <w:rPr>
          <w:rFonts w:ascii="Times New Roman"/>
          <w:b w:val="false"/>
          <w:i w:val="false"/>
          <w:color w:val="000000"/>
          <w:sz w:val="28"/>
        </w:rPr>
        <w:t>
      облыстың атқарушы органдарының, аудандардың, қалалардың жергілікті атқарушы органдарының құзыретіне кіретін мәселелер бойынша жұмыстарын талдауға;</w:t>
      </w:r>
    </w:p>
    <w:bookmarkEnd w:id="47"/>
    <w:bookmarkStart w:name="z55" w:id="48"/>
    <w:p>
      <w:pPr>
        <w:spacing w:after="0"/>
        <w:ind w:left="0"/>
        <w:jc w:val="both"/>
      </w:pPr>
      <w:r>
        <w:rPr>
          <w:rFonts w:ascii="Times New Roman"/>
          <w:b w:val="false"/>
          <w:i w:val="false"/>
          <w:color w:val="000000"/>
          <w:sz w:val="28"/>
        </w:rPr>
        <w:t>
      өз құзыреті шегінде нормативтік құқықтық актілерді әзірлеуге қатысуға;</w:t>
      </w:r>
    </w:p>
    <w:bookmarkEnd w:id="48"/>
    <w:bookmarkStart w:name="z56" w:id="49"/>
    <w:p>
      <w:pPr>
        <w:spacing w:after="0"/>
        <w:ind w:left="0"/>
        <w:jc w:val="both"/>
      </w:pPr>
      <w:r>
        <w:rPr>
          <w:rFonts w:ascii="Times New Roman"/>
          <w:b w:val="false"/>
          <w:i w:val="false"/>
          <w:color w:val="000000"/>
          <w:sz w:val="28"/>
        </w:rPr>
        <w:t xml:space="preserve">
      қолданыстағы заңнамада көзделген өзге де құқықтарды жүзеге асыруға; </w:t>
      </w:r>
    </w:p>
    <w:bookmarkEnd w:id="49"/>
    <w:bookmarkStart w:name="z57" w:id="50"/>
    <w:p>
      <w:pPr>
        <w:spacing w:after="0"/>
        <w:ind w:left="0"/>
        <w:jc w:val="both"/>
      </w:pPr>
      <w:r>
        <w:rPr>
          <w:rFonts w:ascii="Times New Roman"/>
          <w:b w:val="false"/>
          <w:i w:val="false"/>
          <w:color w:val="000000"/>
          <w:sz w:val="28"/>
        </w:rPr>
        <w:t>
      2) міндеттері:</w:t>
      </w:r>
    </w:p>
    <w:bookmarkEnd w:id="50"/>
    <w:bookmarkStart w:name="z58" w:id="51"/>
    <w:p>
      <w:pPr>
        <w:spacing w:after="0"/>
        <w:ind w:left="0"/>
        <w:jc w:val="both"/>
      </w:pPr>
      <w:r>
        <w:rPr>
          <w:rFonts w:ascii="Times New Roman"/>
          <w:b w:val="false"/>
          <w:i w:val="false"/>
          <w:color w:val="000000"/>
          <w:sz w:val="28"/>
        </w:rPr>
        <w:t>
      Қазақстан Республикасы заңнамасының талаптарына сәйкес жүктелген функциялардың орындалуын қамтамасыз ету;</w:t>
      </w:r>
    </w:p>
    <w:bookmarkEnd w:id="51"/>
    <w:bookmarkStart w:name="z59" w:id="52"/>
    <w:p>
      <w:pPr>
        <w:spacing w:after="0"/>
        <w:ind w:left="0"/>
        <w:jc w:val="both"/>
      </w:pPr>
      <w:r>
        <w:rPr>
          <w:rFonts w:ascii="Times New Roman"/>
          <w:b w:val="false"/>
          <w:i w:val="false"/>
          <w:color w:val="000000"/>
          <w:sz w:val="28"/>
        </w:rPr>
        <w:t>
      жергілікті бюджеттен қаржыландырылатын атқарушы органдардың қызметіне әдістемелік басшылықты жүзеге асыруға;</w:t>
      </w:r>
    </w:p>
    <w:bookmarkEnd w:id="52"/>
    <w:bookmarkStart w:name="z60" w:id="53"/>
    <w:p>
      <w:pPr>
        <w:spacing w:after="0"/>
        <w:ind w:left="0"/>
        <w:jc w:val="both"/>
      </w:pPr>
      <w:r>
        <w:rPr>
          <w:rFonts w:ascii="Times New Roman"/>
          <w:b w:val="false"/>
          <w:i w:val="false"/>
          <w:color w:val="000000"/>
          <w:sz w:val="28"/>
        </w:rPr>
        <w:t>
      әкімдіктің құрылымдық бөлімшелері көрсететін мемлекеттік қызметтерді көрсету сапасының сақталуына бақылауды жүзеге асыру;</w:t>
      </w:r>
    </w:p>
    <w:bookmarkEnd w:id="53"/>
    <w:bookmarkStart w:name="z61" w:id="54"/>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мерзімдерде жеке және заңды тұлғалардың өтініштерін қабылдау және қарау, олардың орындалуын бақылау;</w:t>
      </w:r>
    </w:p>
    <w:bookmarkEnd w:id="54"/>
    <w:bookmarkStart w:name="z62" w:id="55"/>
    <w:p>
      <w:pPr>
        <w:spacing w:after="0"/>
        <w:ind w:left="0"/>
        <w:jc w:val="both"/>
      </w:pPr>
      <w:r>
        <w:rPr>
          <w:rFonts w:ascii="Times New Roman"/>
          <w:b w:val="false"/>
          <w:i w:val="false"/>
          <w:color w:val="000000"/>
          <w:sz w:val="28"/>
        </w:rPr>
        <w:t>
      жеке және заңды тұлғаларды және олардың өкілдерін қабылдауды ұйымдастыру;</w:t>
      </w:r>
    </w:p>
    <w:bookmarkEnd w:id="55"/>
    <w:bookmarkStart w:name="z63" w:id="56"/>
    <w:p>
      <w:pPr>
        <w:spacing w:after="0"/>
        <w:ind w:left="0"/>
        <w:jc w:val="both"/>
      </w:pPr>
      <w:r>
        <w:rPr>
          <w:rFonts w:ascii="Times New Roman"/>
          <w:b w:val="false"/>
          <w:i w:val="false"/>
          <w:color w:val="000000"/>
          <w:sz w:val="28"/>
        </w:rPr>
        <w:t>
      цифрландыру саласындағы мемлекеттік бағдарламаларда және өзге де нормативтік құқықтық актілерде көзделген салаларда және жобаларда цифрландыру жобаларын іске асыру;</w:t>
      </w:r>
    </w:p>
    <w:bookmarkEnd w:id="56"/>
    <w:bookmarkStart w:name="z64" w:id="57"/>
    <w:p>
      <w:pPr>
        <w:spacing w:after="0"/>
        <w:ind w:left="0"/>
        <w:jc w:val="both"/>
      </w:pPr>
      <w:r>
        <w:rPr>
          <w:rFonts w:ascii="Times New Roman"/>
          <w:b w:val="false"/>
          <w:i w:val="false"/>
          <w:color w:val="000000"/>
          <w:sz w:val="28"/>
        </w:rPr>
        <w:t>
      қолданыстағы заңнамасының талаптарына сәйкес жүктелген функциялардың орындалуын қамтамасыз ету.</w:t>
      </w:r>
    </w:p>
    <w:bookmarkEnd w:id="57"/>
    <w:bookmarkStart w:name="z65" w:id="58"/>
    <w:p>
      <w:pPr>
        <w:spacing w:after="0"/>
        <w:ind w:left="0"/>
        <w:jc w:val="both"/>
      </w:pPr>
      <w:r>
        <w:rPr>
          <w:rFonts w:ascii="Times New Roman"/>
          <w:b w:val="false"/>
          <w:i w:val="false"/>
          <w:color w:val="000000"/>
          <w:sz w:val="28"/>
        </w:rPr>
        <w:t xml:space="preserve">
      16. Функциялары: </w:t>
      </w:r>
    </w:p>
    <w:bookmarkEnd w:id="58"/>
    <w:bookmarkStart w:name="z66" w:id="59"/>
    <w:p>
      <w:pPr>
        <w:spacing w:after="0"/>
        <w:ind w:left="0"/>
        <w:jc w:val="both"/>
      </w:pPr>
      <w:r>
        <w:rPr>
          <w:rFonts w:ascii="Times New Roman"/>
          <w:b w:val="false"/>
          <w:i w:val="false"/>
          <w:color w:val="000000"/>
          <w:sz w:val="28"/>
        </w:rPr>
        <w:t>
      1) облыс әкімінің облыстың әлеуметтік-экономикалық дамуы, ақпараттық даму және халықаралық ынтымақтастық, ақпараттық-коммуникациялық технологияларды (бұдан әрі – АКТ) дамыту салаларындағы қызметін ақпараттық-талдамалық қамтамасыз ету;</w:t>
      </w:r>
    </w:p>
    <w:bookmarkEnd w:id="59"/>
    <w:bookmarkStart w:name="z67" w:id="60"/>
    <w:p>
      <w:pPr>
        <w:spacing w:after="0"/>
        <w:ind w:left="0"/>
        <w:jc w:val="both"/>
      </w:pPr>
      <w:r>
        <w:rPr>
          <w:rFonts w:ascii="Times New Roman"/>
          <w:b w:val="false"/>
          <w:i w:val="false"/>
          <w:color w:val="000000"/>
          <w:sz w:val="28"/>
        </w:rPr>
        <w:t>
      2) Қазақстан Республикасы заңдарының, Қазақстан Республикасының Президенті мен Үкіметі актілерінің орындалуын ұйымдастыру және қамтамасыз ету және облыс аумағында орналасқан ұйымдардың, кәсіпорындар мен мекемелердің олардың орындалуын бақылау;</w:t>
      </w:r>
    </w:p>
    <w:bookmarkEnd w:id="60"/>
    <w:bookmarkStart w:name="z68" w:id="61"/>
    <w:p>
      <w:pPr>
        <w:spacing w:after="0"/>
        <w:ind w:left="0"/>
        <w:jc w:val="both"/>
      </w:pPr>
      <w:r>
        <w:rPr>
          <w:rFonts w:ascii="Times New Roman"/>
          <w:b w:val="false"/>
          <w:i w:val="false"/>
          <w:color w:val="000000"/>
          <w:sz w:val="28"/>
        </w:rPr>
        <w:t>
      3) Қазақстан Республикасы Президентінің Әкімшілігімен, Қазақстан Республикасы Премьер-Министрінің Кеңсесімен, Үкіметімен, Қазақстан Республикасының Парламентімен, облыс мәслихатымен, орталық мемлекеттік органдардың аумақтық бөлімшелерімен, жергілікті бюджет есебінен қаржыландырылатын атқарушы органдармен бұқаралық ақпарат құралдары және азаматтар өзара іс-қимылды қамтамасыз ету;</w:t>
      </w:r>
    </w:p>
    <w:bookmarkEnd w:id="61"/>
    <w:bookmarkStart w:name="z69" w:id="62"/>
    <w:p>
      <w:pPr>
        <w:spacing w:after="0"/>
        <w:ind w:left="0"/>
        <w:jc w:val="both"/>
      </w:pPr>
      <w:r>
        <w:rPr>
          <w:rFonts w:ascii="Times New Roman"/>
          <w:b w:val="false"/>
          <w:i w:val="false"/>
          <w:color w:val="000000"/>
          <w:sz w:val="28"/>
        </w:rPr>
        <w:t>
      4) сыртқы экономикалық қызмет саласындағы мемлекеттік саясатты іске асыруды және халықаралық қатынастарды дамытуды қамтамасыз ету;</w:t>
      </w:r>
    </w:p>
    <w:bookmarkEnd w:id="62"/>
    <w:bookmarkStart w:name="z70" w:id="63"/>
    <w:p>
      <w:pPr>
        <w:spacing w:after="0"/>
        <w:ind w:left="0"/>
        <w:jc w:val="both"/>
      </w:pPr>
      <w:r>
        <w:rPr>
          <w:rFonts w:ascii="Times New Roman"/>
          <w:b w:val="false"/>
          <w:i w:val="false"/>
          <w:color w:val="000000"/>
          <w:sz w:val="28"/>
        </w:rPr>
        <w:t>
      5) мемлекеттік органдардың қызметін үйлестіру және облысты дамытудың тиісті жылға арналған жоспарлары мен бағдарламалары шеңберінде іс-шаралардың орындалуы туралы әкімді хабардар ету;</w:t>
      </w:r>
    </w:p>
    <w:bookmarkEnd w:id="63"/>
    <w:bookmarkStart w:name="z71" w:id="64"/>
    <w:p>
      <w:pPr>
        <w:spacing w:after="0"/>
        <w:ind w:left="0"/>
        <w:jc w:val="both"/>
      </w:pPr>
      <w:r>
        <w:rPr>
          <w:rFonts w:ascii="Times New Roman"/>
          <w:b w:val="false"/>
          <w:i w:val="false"/>
          <w:color w:val="000000"/>
          <w:sz w:val="28"/>
        </w:rPr>
        <w:t>
      6) әкімнің және әкімдік отырыстарының, қажет болған жағдайда консультативтік-кеңесші органдардың қызметін құжаттамалық қамтамасыз ету және қызмет көрсету;</w:t>
      </w:r>
    </w:p>
    <w:bookmarkEnd w:id="64"/>
    <w:bookmarkStart w:name="z72" w:id="65"/>
    <w:p>
      <w:pPr>
        <w:spacing w:after="0"/>
        <w:ind w:left="0"/>
        <w:jc w:val="both"/>
      </w:pPr>
      <w:r>
        <w:rPr>
          <w:rFonts w:ascii="Times New Roman"/>
          <w:b w:val="false"/>
          <w:i w:val="false"/>
          <w:color w:val="000000"/>
          <w:sz w:val="28"/>
        </w:rPr>
        <w:t>
      7) әкімдіктің Регламентіне сәйкес әкімдік қаулыларының, әкім қабылдайтын шешімдер мен өкімдердің, сондай-ақ Аппарат басшысының бұйрықтарының жобаларының қаржылық-экономикалық, құқықтық және өзге де аспектілеріне сараптама жүргізу, сараптама нәтижелері бойынша қорытындылар (анықтамалар) дайындау;</w:t>
      </w:r>
    </w:p>
    <w:bookmarkEnd w:id="65"/>
    <w:bookmarkStart w:name="z73" w:id="66"/>
    <w:p>
      <w:pPr>
        <w:spacing w:after="0"/>
        <w:ind w:left="0"/>
        <w:jc w:val="both"/>
      </w:pPr>
      <w:r>
        <w:rPr>
          <w:rFonts w:ascii="Times New Roman"/>
          <w:b w:val="false"/>
          <w:i w:val="false"/>
          <w:color w:val="000000"/>
          <w:sz w:val="28"/>
        </w:rPr>
        <w:t>
      8) әкiмнiң, оның орынбасарларының, Аппарат басшылығының қатысуымен кеңестер ұйымдастыру, отырыстар материалдарын, хаттамаларын ресiмдеу және тарату;</w:t>
      </w:r>
    </w:p>
    <w:bookmarkEnd w:id="66"/>
    <w:bookmarkStart w:name="z74" w:id="67"/>
    <w:p>
      <w:pPr>
        <w:spacing w:after="0"/>
        <w:ind w:left="0"/>
        <w:jc w:val="both"/>
      </w:pPr>
      <w:r>
        <w:rPr>
          <w:rFonts w:ascii="Times New Roman"/>
          <w:b w:val="false"/>
          <w:i w:val="false"/>
          <w:color w:val="000000"/>
          <w:sz w:val="28"/>
        </w:rPr>
        <w:t>
      9) әкімдік қаулыларының, әкімнің және оның орынбасарларының актілері мен тапсырмаларының, әкімдік отырыстарының хаттамалық шешімдерінің орындалуын бақылау, осы мәселелер бойынша әкімді хабардар ету;</w:t>
      </w:r>
    </w:p>
    <w:bookmarkEnd w:id="67"/>
    <w:bookmarkStart w:name="z75" w:id="68"/>
    <w:p>
      <w:pPr>
        <w:spacing w:after="0"/>
        <w:ind w:left="0"/>
        <w:jc w:val="both"/>
      </w:pPr>
      <w:r>
        <w:rPr>
          <w:rFonts w:ascii="Times New Roman"/>
          <w:b w:val="false"/>
          <w:i w:val="false"/>
          <w:color w:val="000000"/>
          <w:sz w:val="28"/>
        </w:rPr>
        <w:t>
      10) жергілікті атқарушы органның нормашығармашылық қызметінің тетігін жетілдіру бойынша шаралар қабылдау;</w:t>
      </w:r>
    </w:p>
    <w:bookmarkEnd w:id="68"/>
    <w:bookmarkStart w:name="z76" w:id="69"/>
    <w:p>
      <w:pPr>
        <w:spacing w:after="0"/>
        <w:ind w:left="0"/>
        <w:jc w:val="both"/>
      </w:pPr>
      <w:r>
        <w:rPr>
          <w:rFonts w:ascii="Times New Roman"/>
          <w:b w:val="false"/>
          <w:i w:val="false"/>
          <w:color w:val="000000"/>
          <w:sz w:val="28"/>
        </w:rPr>
        <w:t>
      11) әкімнің тапсырмасы бойынша соттарда әкімнің және әкімдіктің мүдделерін білдіру және қорғау, прокурорлық ден қою актілерін қарау;</w:t>
      </w:r>
    </w:p>
    <w:bookmarkEnd w:id="69"/>
    <w:bookmarkStart w:name="z77" w:id="70"/>
    <w:p>
      <w:pPr>
        <w:spacing w:after="0"/>
        <w:ind w:left="0"/>
        <w:jc w:val="both"/>
      </w:pPr>
      <w:r>
        <w:rPr>
          <w:rFonts w:ascii="Times New Roman"/>
          <w:b w:val="false"/>
          <w:i w:val="false"/>
          <w:color w:val="000000"/>
          <w:sz w:val="28"/>
        </w:rPr>
        <w:t>
      12) құпия іс жүргізуді, арнайы хабарламаларды, хат-хабарларды өңдеуді ұйымдастыру және қамтамасыз ету, нормативтік құқықтық актілердің талаптарына сәйкес әкімдік ғимаратында құпиялылық режимін, қолжетімділік және объектішілік режимді қамтамасыз ету;</w:t>
      </w:r>
    </w:p>
    <w:bookmarkEnd w:id="70"/>
    <w:bookmarkStart w:name="z78" w:id="71"/>
    <w:p>
      <w:pPr>
        <w:spacing w:after="0"/>
        <w:ind w:left="0"/>
        <w:jc w:val="both"/>
      </w:pPr>
      <w:r>
        <w:rPr>
          <w:rFonts w:ascii="Times New Roman"/>
          <w:b w:val="false"/>
          <w:i w:val="false"/>
          <w:color w:val="000000"/>
          <w:sz w:val="28"/>
        </w:rPr>
        <w:t>
      13) мемлекеттік органдардың іс жүргізу талаптарын сақтау жөніндегі қызметін үйлестіру, оның ішінде құпиялық режимін қамтамасыз ету және құпия іс жүргізуді жүргізу жай-күйін кешенді, тақырыптық және бақылау тексерулерін, сондай-ақ қорғаныс құралдары мен баспа-бланк өнімдерін пайдалану;</w:t>
      </w:r>
    </w:p>
    <w:bookmarkEnd w:id="71"/>
    <w:bookmarkStart w:name="z79" w:id="72"/>
    <w:p>
      <w:pPr>
        <w:spacing w:after="0"/>
        <w:ind w:left="0"/>
        <w:jc w:val="both"/>
      </w:pPr>
      <w:r>
        <w:rPr>
          <w:rFonts w:ascii="Times New Roman"/>
          <w:b w:val="false"/>
          <w:i w:val="false"/>
          <w:color w:val="000000"/>
          <w:sz w:val="28"/>
        </w:rPr>
        <w:t>
      14) Аппарат және әкімдіктің номенклатурасына енгізілген кадрлар бойынша ұсыныстарды зерделеу мен енгізуді ұйымдастыру, олардың оқуын, тағылымдамадан өтуін және қайта даярлауын ұйымдастыру арқылы кадр саясатын жүзеге асыру;</w:t>
      </w:r>
    </w:p>
    <w:bookmarkEnd w:id="72"/>
    <w:bookmarkStart w:name="z80" w:id="73"/>
    <w:p>
      <w:pPr>
        <w:spacing w:after="0"/>
        <w:ind w:left="0"/>
        <w:jc w:val="both"/>
      </w:pPr>
      <w:r>
        <w:rPr>
          <w:rFonts w:ascii="Times New Roman"/>
          <w:b w:val="false"/>
          <w:i w:val="false"/>
          <w:color w:val="000000"/>
          <w:sz w:val="28"/>
        </w:rPr>
        <w:t>
      15) жергілікті бюджеттен қаржыландырылатын жергілікті атқарушы органдардың қызметіне АКТ және ақпараттық жүйелерді, сондай-ақ деректер алмасудың халықаралық стандарттарын, АКТ құру, енгізу және пайдалану процестерін енгізу;</w:t>
      </w:r>
    </w:p>
    <w:bookmarkEnd w:id="73"/>
    <w:bookmarkStart w:name="z81" w:id="74"/>
    <w:p>
      <w:pPr>
        <w:spacing w:after="0"/>
        <w:ind w:left="0"/>
        <w:jc w:val="both"/>
      </w:pPr>
      <w:r>
        <w:rPr>
          <w:rFonts w:ascii="Times New Roman"/>
          <w:b w:val="false"/>
          <w:i w:val="false"/>
          <w:color w:val="000000"/>
          <w:sz w:val="28"/>
        </w:rPr>
        <w:t>
      16) әкімнің және әкімдіктің қызметін бұқаралық ақпарат құралдарында жариялауды қамтамасыз ету;</w:t>
      </w:r>
    </w:p>
    <w:bookmarkEnd w:id="74"/>
    <w:bookmarkStart w:name="z82" w:id="75"/>
    <w:p>
      <w:pPr>
        <w:spacing w:after="0"/>
        <w:ind w:left="0"/>
        <w:jc w:val="both"/>
      </w:pPr>
      <w:r>
        <w:rPr>
          <w:rFonts w:ascii="Times New Roman"/>
          <w:b w:val="false"/>
          <w:i w:val="false"/>
          <w:color w:val="000000"/>
          <w:sz w:val="28"/>
        </w:rPr>
        <w:t>
      17) облыс аумағында қоғамдық тәртіп пен қауіпсіздікті қамтамасыз ету бойынша құқық қорғау органдарымен өзара іс-қимылды ұйымдастыру;</w:t>
      </w:r>
    </w:p>
    <w:bookmarkEnd w:id="75"/>
    <w:bookmarkStart w:name="z83" w:id="76"/>
    <w:p>
      <w:pPr>
        <w:spacing w:after="0"/>
        <w:ind w:left="0"/>
        <w:jc w:val="both"/>
      </w:pPr>
      <w:r>
        <w:rPr>
          <w:rFonts w:ascii="Times New Roman"/>
          <w:b w:val="false"/>
          <w:i w:val="false"/>
          <w:color w:val="000000"/>
          <w:sz w:val="28"/>
        </w:rPr>
        <w:t>
      18) облыс аумағында жедел жағдайды талдау және бағалау жүргізу;</w:t>
      </w:r>
    </w:p>
    <w:bookmarkEnd w:id="76"/>
    <w:bookmarkStart w:name="z84" w:id="77"/>
    <w:p>
      <w:pPr>
        <w:spacing w:after="0"/>
        <w:ind w:left="0"/>
        <w:jc w:val="both"/>
      </w:pPr>
      <w:r>
        <w:rPr>
          <w:rFonts w:ascii="Times New Roman"/>
          <w:b w:val="false"/>
          <w:i w:val="false"/>
          <w:color w:val="000000"/>
          <w:sz w:val="28"/>
        </w:rPr>
        <w:t>
      19) жұмылдыру дайындығы мен облыстың аумақтық қорғанысының жай-күйін талдау;</w:t>
      </w:r>
    </w:p>
    <w:bookmarkEnd w:id="77"/>
    <w:bookmarkStart w:name="z85" w:id="78"/>
    <w:p>
      <w:pPr>
        <w:spacing w:after="0"/>
        <w:ind w:left="0"/>
        <w:jc w:val="both"/>
      </w:pPr>
      <w:r>
        <w:rPr>
          <w:rFonts w:ascii="Times New Roman"/>
          <w:b w:val="false"/>
          <w:i w:val="false"/>
          <w:color w:val="000000"/>
          <w:sz w:val="28"/>
        </w:rPr>
        <w:t>
      20) мемлекеттік органдар мен ұйымдарды жұмылдыру, соғыс жағдайы және соғыс уақытында жұмыс істеуге ауыстыру жөніндегі іс-шаралар кешенін жүзеге асыру;</w:t>
      </w:r>
    </w:p>
    <w:bookmarkEnd w:id="78"/>
    <w:bookmarkStart w:name="z86" w:id="79"/>
    <w:p>
      <w:pPr>
        <w:spacing w:after="0"/>
        <w:ind w:left="0"/>
        <w:jc w:val="both"/>
      </w:pPr>
      <w:r>
        <w:rPr>
          <w:rFonts w:ascii="Times New Roman"/>
          <w:b w:val="false"/>
          <w:i w:val="false"/>
          <w:color w:val="000000"/>
          <w:sz w:val="28"/>
        </w:rPr>
        <w:t>
      21) жергiлiктi әскери басқару органдарының бейбiт уақытта және жұмылдыру жарияланған кезде олардың жұмысына жәрдемдесу;</w:t>
      </w:r>
    </w:p>
    <w:bookmarkEnd w:id="79"/>
    <w:bookmarkStart w:name="z87" w:id="80"/>
    <w:p>
      <w:pPr>
        <w:spacing w:after="0"/>
        <w:ind w:left="0"/>
        <w:jc w:val="both"/>
      </w:pPr>
      <w:r>
        <w:rPr>
          <w:rFonts w:ascii="Times New Roman"/>
          <w:b w:val="false"/>
          <w:i w:val="false"/>
          <w:color w:val="000000"/>
          <w:sz w:val="28"/>
        </w:rPr>
        <w:t>
      22) өңірде гендерлік және отбасылық-демографиялық саясатты жүзеге асыру.</w:t>
      </w:r>
    </w:p>
    <w:bookmarkEnd w:id="80"/>
    <w:bookmarkStart w:name="z88" w:id="81"/>
    <w:p>
      <w:pPr>
        <w:spacing w:after="0"/>
        <w:ind w:left="0"/>
        <w:jc w:val="both"/>
      </w:pPr>
      <w:r>
        <w:rPr>
          <w:rFonts w:ascii="Times New Roman"/>
          <w:b w:val="false"/>
          <w:i w:val="false"/>
          <w:color w:val="000000"/>
          <w:sz w:val="28"/>
        </w:rPr>
        <w:t>
      Облыс әкімінің аппараты қолданыстағы заңнамада белгіленген өзге де функцияларды жүзеге асырады.</w:t>
      </w:r>
    </w:p>
    <w:bookmarkEnd w:id="81"/>
    <w:bookmarkStart w:name="z89" w:id="82"/>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82"/>
    <w:bookmarkStart w:name="z90" w:id="83"/>
    <w:p>
      <w:pPr>
        <w:spacing w:after="0"/>
        <w:ind w:left="0"/>
        <w:jc w:val="both"/>
      </w:pPr>
      <w:r>
        <w:rPr>
          <w:rFonts w:ascii="Times New Roman"/>
          <w:b w:val="false"/>
          <w:i w:val="false"/>
          <w:color w:val="000000"/>
          <w:sz w:val="28"/>
        </w:rPr>
        <w:t>
      17. Облыс әкімінің аппаратын басқаруды облыс әкімінің аппаратына жүктелген міндеттердің орындалуына және оның өз өкілеттіктерін жүзеге асыруына дербес жауапты болатын басшы жүзеге асырады.</w:t>
      </w:r>
    </w:p>
    <w:bookmarkEnd w:id="83"/>
    <w:bookmarkStart w:name="z91" w:id="84"/>
    <w:p>
      <w:pPr>
        <w:spacing w:after="0"/>
        <w:ind w:left="0"/>
        <w:jc w:val="both"/>
      </w:pPr>
      <w:r>
        <w:rPr>
          <w:rFonts w:ascii="Times New Roman"/>
          <w:b w:val="false"/>
          <w:i w:val="false"/>
          <w:color w:val="000000"/>
          <w:sz w:val="28"/>
        </w:rPr>
        <w:t>
      18. Облыс әкімінің Аппарат басшысы Қазақстан Республикасының заңнамасына сәйкес қызметке тағайындалады және қызметтен босатылады.</w:t>
      </w:r>
    </w:p>
    <w:bookmarkEnd w:id="84"/>
    <w:bookmarkStart w:name="z92" w:id="85"/>
    <w:p>
      <w:pPr>
        <w:spacing w:after="0"/>
        <w:ind w:left="0"/>
        <w:jc w:val="both"/>
      </w:pPr>
      <w:r>
        <w:rPr>
          <w:rFonts w:ascii="Times New Roman"/>
          <w:b w:val="false"/>
          <w:i w:val="false"/>
          <w:color w:val="000000"/>
          <w:sz w:val="28"/>
        </w:rPr>
        <w:t>
      19. Облыс әкімінің Аппарат басшысының орынбасарлары бар олар Қазақстан Республикасының заңнамасына сәйкес қызметке тағайындалады және қызметтен босатылады.</w:t>
      </w:r>
    </w:p>
    <w:bookmarkEnd w:id="85"/>
    <w:bookmarkStart w:name="z93" w:id="86"/>
    <w:p>
      <w:pPr>
        <w:spacing w:after="0"/>
        <w:ind w:left="0"/>
        <w:jc w:val="both"/>
      </w:pPr>
      <w:r>
        <w:rPr>
          <w:rFonts w:ascii="Times New Roman"/>
          <w:b w:val="false"/>
          <w:i w:val="false"/>
          <w:color w:val="000000"/>
          <w:sz w:val="28"/>
        </w:rPr>
        <w:t>
      20. Облыс әкімінің аппараты басшысының өкілеттіктері:</w:t>
      </w:r>
    </w:p>
    <w:bookmarkEnd w:id="86"/>
    <w:bookmarkStart w:name="z94" w:id="87"/>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bookmarkEnd w:id="87"/>
    <w:bookmarkStart w:name="z95" w:id="88"/>
    <w:p>
      <w:pPr>
        <w:spacing w:after="0"/>
        <w:ind w:left="0"/>
        <w:jc w:val="both"/>
      </w:pPr>
      <w:r>
        <w:rPr>
          <w:rFonts w:ascii="Times New Roman"/>
          <w:b w:val="false"/>
          <w:i w:val="false"/>
          <w:color w:val="000000"/>
          <w:sz w:val="28"/>
        </w:rPr>
        <w:t>
      2) өз құзыреті шегінде аппараттың құрылымдық бөлімшелерінің қызметін ұйымдастырады, үйлестіреді және бақылайды;</w:t>
      </w:r>
    </w:p>
    <w:bookmarkEnd w:id="88"/>
    <w:bookmarkStart w:name="z96" w:id="89"/>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w:t>
      </w:r>
    </w:p>
    <w:bookmarkEnd w:id="89"/>
    <w:bookmarkStart w:name="z97" w:id="90"/>
    <w:p>
      <w:pPr>
        <w:spacing w:after="0"/>
        <w:ind w:left="0"/>
        <w:jc w:val="both"/>
      </w:pPr>
      <w:r>
        <w:rPr>
          <w:rFonts w:ascii="Times New Roman"/>
          <w:b w:val="false"/>
          <w:i w:val="false"/>
          <w:color w:val="000000"/>
          <w:sz w:val="28"/>
        </w:rPr>
        <w:t>
      4) аппараттың "Б" корпусының мемлекеттік әкімшілік қызметшілерін мемлекеттік лауазымдарға тағайындайды және мемлекеттік лауазымдардан босатады;</w:t>
      </w:r>
    </w:p>
    <w:bookmarkEnd w:id="90"/>
    <w:bookmarkStart w:name="z98" w:id="91"/>
    <w:p>
      <w:pPr>
        <w:spacing w:after="0"/>
        <w:ind w:left="0"/>
        <w:jc w:val="both"/>
      </w:pPr>
      <w:r>
        <w:rPr>
          <w:rFonts w:ascii="Times New Roman"/>
          <w:b w:val="false"/>
          <w:i w:val="false"/>
          <w:color w:val="000000"/>
          <w:sz w:val="28"/>
        </w:rPr>
        <w:t>
      5) аппараттың тәртіптік және конкурстық комиссияларының қызметіне жалпы басшылықты жүзеге асырады;</w:t>
      </w:r>
    </w:p>
    <w:bookmarkEnd w:id="91"/>
    <w:bookmarkStart w:name="z99" w:id="92"/>
    <w:p>
      <w:pPr>
        <w:spacing w:after="0"/>
        <w:ind w:left="0"/>
        <w:jc w:val="both"/>
      </w:pPr>
      <w:r>
        <w:rPr>
          <w:rFonts w:ascii="Times New Roman"/>
          <w:b w:val="false"/>
          <w:i w:val="false"/>
          <w:color w:val="000000"/>
          <w:sz w:val="28"/>
        </w:rPr>
        <w:t>
      6) қызметтік тәртіптің сақталуына бақылауды жүзеге асырады;</w:t>
      </w:r>
    </w:p>
    <w:bookmarkEnd w:id="92"/>
    <w:bookmarkStart w:name="z100" w:id="93"/>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аппараттың мемлекеттік қызметшілерін іссапарға жіберу, демалыс беру, материалдық көмек көрсету, даярлау, қайта даярлау және біліктілігін арттыру, көтермелеу, үстемеақылар белгілеу мәселелерін шешеді;</w:t>
      </w:r>
    </w:p>
    <w:bookmarkEnd w:id="93"/>
    <w:bookmarkStart w:name="z101" w:id="94"/>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қызметкерлерді қоспағанда, аппараттың мемлекеттік қызметшілерінің тәртіптік жауапкершілігі мәселелерін шешеді;</w:t>
      </w:r>
    </w:p>
    <w:bookmarkEnd w:id="94"/>
    <w:bookmarkStart w:name="z102" w:id="95"/>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bookmarkEnd w:id="95"/>
    <w:bookmarkStart w:name="z103" w:id="96"/>
    <w:p>
      <w:pPr>
        <w:spacing w:after="0"/>
        <w:ind w:left="0"/>
        <w:jc w:val="both"/>
      </w:pPr>
      <w:r>
        <w:rPr>
          <w:rFonts w:ascii="Times New Roman"/>
          <w:b w:val="false"/>
          <w:i w:val="false"/>
          <w:color w:val="000000"/>
          <w:sz w:val="28"/>
        </w:rPr>
        <w:t>
      10) облыстың жергілікті атқарушы және өкілді органдары қабылдаған шешімдердің орындалу барысын бақылайды;</w:t>
      </w:r>
    </w:p>
    <w:bookmarkEnd w:id="96"/>
    <w:bookmarkStart w:name="z104" w:id="97"/>
    <w:p>
      <w:pPr>
        <w:spacing w:after="0"/>
        <w:ind w:left="0"/>
        <w:jc w:val="both"/>
      </w:pPr>
      <w:r>
        <w:rPr>
          <w:rFonts w:ascii="Times New Roman"/>
          <w:b w:val="false"/>
          <w:i w:val="false"/>
          <w:color w:val="000000"/>
          <w:sz w:val="28"/>
        </w:rPr>
        <w:t>
      11) Қазақстан Республикасының заңдарымен және өзге де нормативтік құқықтық актілерімен жүктелген өзге де өкілеттіктерді жүзеге асырады</w:t>
      </w:r>
    </w:p>
    <w:bookmarkEnd w:id="97"/>
    <w:bookmarkStart w:name="z105" w:id="98"/>
    <w:p>
      <w:pPr>
        <w:spacing w:after="0"/>
        <w:ind w:left="0"/>
        <w:jc w:val="both"/>
      </w:pPr>
      <w:r>
        <w:rPr>
          <w:rFonts w:ascii="Times New Roman"/>
          <w:b w:val="false"/>
          <w:i w:val="false"/>
          <w:color w:val="000000"/>
          <w:sz w:val="28"/>
        </w:rPr>
        <w:t xml:space="preserve">
      21. Облыс әкімі аппаратының басшысы болмаған кезде оның өкілеттіктерін қолданыстағы заңнамаға сәйкес оны алмастыратын тұлға орындайды. </w:t>
      </w:r>
    </w:p>
    <w:bookmarkEnd w:id="98"/>
    <w:bookmarkStart w:name="z106" w:id="99"/>
    <w:p>
      <w:pPr>
        <w:spacing w:after="0"/>
        <w:ind w:left="0"/>
        <w:jc w:val="both"/>
      </w:pPr>
      <w:r>
        <w:rPr>
          <w:rFonts w:ascii="Times New Roman"/>
          <w:b w:val="false"/>
          <w:i w:val="false"/>
          <w:color w:val="000000"/>
          <w:sz w:val="28"/>
        </w:rPr>
        <w:t>
      22. Басшы өз орынбасарларының өкілеттіктерін қолданыстағы заңнамаға сәйкес белгілейді.</w:t>
      </w:r>
    </w:p>
    <w:bookmarkEnd w:id="99"/>
    <w:bookmarkStart w:name="z107" w:id="100"/>
    <w:p>
      <w:pPr>
        <w:spacing w:after="0"/>
        <w:ind w:left="0"/>
        <w:jc w:val="left"/>
      </w:pPr>
      <w:r>
        <w:rPr>
          <w:rFonts w:ascii="Times New Roman"/>
          <w:b/>
          <w:i w:val="false"/>
          <w:color w:val="000000"/>
        </w:rPr>
        <w:t xml:space="preserve"> 4. Мемлекеттік органның мүлкі</w:t>
      </w:r>
    </w:p>
    <w:bookmarkEnd w:id="100"/>
    <w:bookmarkStart w:name="z108" w:id="101"/>
    <w:p>
      <w:pPr>
        <w:spacing w:after="0"/>
        <w:ind w:left="0"/>
        <w:jc w:val="both"/>
      </w:pPr>
      <w:r>
        <w:rPr>
          <w:rFonts w:ascii="Times New Roman"/>
          <w:b w:val="false"/>
          <w:i w:val="false"/>
          <w:color w:val="000000"/>
          <w:sz w:val="28"/>
        </w:rPr>
        <w:t>
      23. Облыс әкімі аппаратының заңнамада көзделген жағдайларда жедел басқару құқығында оқшауланған мүлкі болуы мүмкін.</w:t>
      </w:r>
    </w:p>
    <w:bookmarkEnd w:id="101"/>
    <w:bookmarkStart w:name="z109" w:id="102"/>
    <w:p>
      <w:pPr>
        <w:spacing w:after="0"/>
        <w:ind w:left="0"/>
        <w:jc w:val="both"/>
      </w:pPr>
      <w:r>
        <w:rPr>
          <w:rFonts w:ascii="Times New Roman"/>
          <w:b w:val="false"/>
          <w:i w:val="false"/>
          <w:color w:val="000000"/>
          <w:sz w:val="28"/>
        </w:rPr>
        <w:t>
      24. Облыс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2"/>
    <w:bookmarkStart w:name="z110" w:id="103"/>
    <w:p>
      <w:pPr>
        <w:spacing w:after="0"/>
        <w:ind w:left="0"/>
        <w:jc w:val="both"/>
      </w:pPr>
      <w:r>
        <w:rPr>
          <w:rFonts w:ascii="Times New Roman"/>
          <w:b w:val="false"/>
          <w:i w:val="false"/>
          <w:color w:val="000000"/>
          <w:sz w:val="28"/>
        </w:rPr>
        <w:t>
      25. Облыс әкімінің аппаратына бекітілген мүлік Абай облысының коммуналдық меншігіне жатады.</w:t>
      </w:r>
    </w:p>
    <w:bookmarkEnd w:id="103"/>
    <w:bookmarkStart w:name="z111" w:id="104"/>
    <w:p>
      <w:pPr>
        <w:spacing w:after="0"/>
        <w:ind w:left="0"/>
        <w:jc w:val="both"/>
      </w:pPr>
      <w:r>
        <w:rPr>
          <w:rFonts w:ascii="Times New Roman"/>
          <w:b w:val="false"/>
          <w:i w:val="false"/>
          <w:color w:val="000000"/>
          <w:sz w:val="28"/>
        </w:rPr>
        <w:t>
      26. Егер заңнамада өзгеше белгіленбесе, облыс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4"/>
    <w:bookmarkStart w:name="z112" w:id="105"/>
    <w:p>
      <w:pPr>
        <w:spacing w:after="0"/>
        <w:ind w:left="0"/>
        <w:jc w:val="left"/>
      </w:pPr>
      <w:r>
        <w:rPr>
          <w:rFonts w:ascii="Times New Roman"/>
          <w:b/>
          <w:i w:val="false"/>
          <w:color w:val="000000"/>
        </w:rPr>
        <w:t xml:space="preserve"> 5. Мемлекеттік органды қайта құру және тарату</w:t>
      </w:r>
    </w:p>
    <w:bookmarkEnd w:id="105"/>
    <w:bookmarkStart w:name="z113" w:id="106"/>
    <w:p>
      <w:pPr>
        <w:spacing w:after="0"/>
        <w:ind w:left="0"/>
        <w:jc w:val="both"/>
      </w:pPr>
      <w:r>
        <w:rPr>
          <w:rFonts w:ascii="Times New Roman"/>
          <w:b w:val="false"/>
          <w:i w:val="false"/>
          <w:color w:val="000000"/>
          <w:sz w:val="28"/>
        </w:rPr>
        <w:t>
      27. Облыс әкімінің аппаратын қайта құру және тарату Қазақстан Республикасының заңнамасына сәйкес жүзеге асырылады.</w:t>
      </w:r>
    </w:p>
    <w:bookmarkEnd w:id="106"/>
    <w:bookmarkStart w:name="z114" w:id="107"/>
    <w:p>
      <w:pPr>
        <w:spacing w:after="0"/>
        <w:ind w:left="0"/>
        <w:jc w:val="both"/>
      </w:pPr>
      <w:r>
        <w:rPr>
          <w:rFonts w:ascii="Times New Roman"/>
          <w:b w:val="false"/>
          <w:i w:val="false"/>
          <w:color w:val="000000"/>
          <w:sz w:val="28"/>
        </w:rPr>
        <w:t xml:space="preserve">
      28. Аппараттың қарамағындағы ұйымдардың тізбесі: </w:t>
      </w:r>
    </w:p>
    <w:bookmarkEnd w:id="107"/>
    <w:bookmarkStart w:name="z115" w:id="108"/>
    <w:p>
      <w:pPr>
        <w:spacing w:after="0"/>
        <w:ind w:left="0"/>
        <w:jc w:val="both"/>
      </w:pPr>
      <w:r>
        <w:rPr>
          <w:rFonts w:ascii="Times New Roman"/>
          <w:b w:val="false"/>
          <w:i w:val="false"/>
          <w:color w:val="000000"/>
          <w:sz w:val="28"/>
        </w:rPr>
        <w:t>
      Абай облысы әкімі аппаратының "Абай облысы әкімдігінің істер басқармасы" коммуналдық мемлекеттік мекемесі.</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