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72a00" w14:textId="f072a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арнайы емдік өнімдерді, медициналық бұйымдарды қосымша тегін беру туралы" 2020 жылғы 15 желтоқсандағы № 72/675-6с Шымкент қаласы мәслихатының шешіміне өзгерістер мен толықтырулар енгізу туралы</w:t>
      </w:r>
    </w:p>
    <w:p>
      <w:pPr>
        <w:spacing w:after="0"/>
        <w:ind w:left="0"/>
        <w:jc w:val="both"/>
      </w:pPr>
      <w:r>
        <w:rPr>
          <w:rFonts w:ascii="Times New Roman"/>
          <w:b w:val="false"/>
          <w:i w:val="false"/>
          <w:color w:val="000000"/>
          <w:sz w:val="28"/>
        </w:rPr>
        <w:t>Шымкент қаласы мәслихатының 2026 жылғы 23 сәуірдегі № 35/317-VIII шешiмi</w:t>
      </w:r>
    </w:p>
    <w:p>
      <w:pPr>
        <w:spacing w:after="0"/>
        <w:ind w:left="0"/>
        <w:jc w:val="left"/>
      </w:pPr>
    </w:p>
    <w:bookmarkStart w:name="z4" w:id="0"/>
    <w:p>
      <w:pPr>
        <w:spacing w:after="0"/>
        <w:ind w:left="0"/>
        <w:jc w:val="both"/>
      </w:pPr>
      <w:r>
        <w:rPr>
          <w:rFonts w:ascii="Times New Roman"/>
          <w:b w:val="false"/>
          <w:i w:val="false"/>
          <w:color w:val="000000"/>
          <w:sz w:val="28"/>
        </w:rPr>
        <w:t>
      Шымкент қаласының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Шымкент қаласы мәслихатының "Шымкент қаласы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арнайы емдік өнімдерді, медициналық бұйымдарды қосымша тегін беру туралы" 2020 жылғы 15 желтоқсандағы </w:t>
      </w:r>
      <w:r>
        <w:rPr>
          <w:rFonts w:ascii="Times New Roman"/>
          <w:b w:val="false"/>
          <w:i w:val="false"/>
          <w:color w:val="000000"/>
          <w:sz w:val="28"/>
        </w:rPr>
        <w:t>№ 72/675-6с</w:t>
      </w:r>
      <w:r>
        <w:rPr>
          <w:rFonts w:ascii="Times New Roman"/>
          <w:b w:val="false"/>
          <w:i w:val="false"/>
          <w:color w:val="000000"/>
          <w:sz w:val="28"/>
        </w:rPr>
        <w:t xml:space="preserve"> шешіміне (Нормативтік құқықтық актілерді мемлекеттік тіркеу тізілімінде № 151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1-қосымшасында</w:t>
      </w:r>
      <w:r>
        <w:rPr>
          <w:rFonts w:ascii="Times New Roman"/>
          <w:b w:val="false"/>
          <w:i w:val="false"/>
          <w:color w:val="000000"/>
          <w:sz w:val="28"/>
        </w:rPr>
        <w:t>:</w:t>
      </w:r>
    </w:p>
    <w:bookmarkStart w:name="z7" w:id="1"/>
    <w:p>
      <w:pPr>
        <w:spacing w:after="0"/>
        <w:ind w:left="0"/>
        <w:jc w:val="both"/>
      </w:pPr>
      <w:r>
        <w:rPr>
          <w:rFonts w:ascii="Times New Roman"/>
          <w:b w:val="false"/>
          <w:i w:val="false"/>
          <w:color w:val="000000"/>
          <w:sz w:val="28"/>
        </w:rPr>
        <w:t>
      кестеде:</w:t>
      </w:r>
    </w:p>
    <w:bookmarkEnd w:id="1"/>
    <w:bookmarkStart w:name="z8" w:id="2"/>
    <w:p>
      <w:pPr>
        <w:spacing w:after="0"/>
        <w:ind w:left="0"/>
        <w:jc w:val="both"/>
      </w:pPr>
      <w:r>
        <w:rPr>
          <w:rFonts w:ascii="Times New Roman"/>
          <w:b w:val="false"/>
          <w:i w:val="false"/>
          <w:color w:val="000000"/>
          <w:sz w:val="28"/>
        </w:rPr>
        <w:t>
      мынадай мазмұндағы 116, 117, 118-жолдармен толықтырылсын;</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Көптеген миелома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Помалидомид, капсулалар, 4 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он сегіз жастағы және одан үлкен адамдар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жақтың, бронхтардың немесе өкпенің қатерлі ісігі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Бригатиниб, үлбірлі қабықпен қапталған таблеткалар, 180 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он сегіз жастағы және одан үлкен адамдар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Лорлатиниб, үлбірлі қабықпен қапталған таблеткалар, 100 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он сегіз жастағы және одан үлкен адамдар</w:t>
            </w:r>
          </w:p>
        </w:tc>
      </w:tr>
    </w:tbl>
    <w:bookmarkStart w:name="z9" w:id="3"/>
    <w:p>
      <w:pPr>
        <w:spacing w:after="0"/>
        <w:ind w:left="0"/>
        <w:jc w:val="both"/>
      </w:pPr>
      <w:r>
        <w:rPr>
          <w:rFonts w:ascii="Times New Roman"/>
          <w:b w:val="false"/>
          <w:i w:val="false"/>
          <w:color w:val="000000"/>
          <w:sz w:val="28"/>
        </w:rPr>
        <w:t>
      реттік нөмірлері 106, 109-жолдар алынып тасталсын.</w:t>
      </w:r>
    </w:p>
    <w:bookmarkEnd w:id="3"/>
    <w:bookmarkStart w:name="z10"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Шымкент қаласы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Нарымбетов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