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e0f0b2" w14:textId="4e0f0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министрiнiң "Қазақстан Республикасының Бірыңғай бюджеттік сыныптамасының кейбір мәселелері" 2025 жылғы 4 сәуірдегі № 151 және "Бюджет түсімдерін бюджеттердің деңгейлері, Қазақстан Республикасы Ұлттық қорының, салықтық емес төлемдер есебінен қалыптастырылатын бюджеттен тыс қорлардың қолма-қол ақшаны бақылау шоттары және Еуразиялық экономикалық одаққа мүше мемлекеттердің бюджеттері арасында бөлу кестесі" 2025 жылғы 4 сәуірдегі № 152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3 тамыздағы № 520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6" w:id="0"/>
    <w:p>
      <w:pPr>
        <w:spacing w:after="0"/>
        <w:ind w:left="0"/>
        <w:jc w:val="both"/>
      </w:pPr>
      <w:r>
        <w:rPr>
          <w:rFonts w:ascii="Times New Roman"/>
          <w:b w:val="false"/>
          <w:i w:val="false"/>
          <w:color w:val="000000"/>
          <w:sz w:val="28"/>
        </w:rPr>
        <w:t xml:space="preserve">
      БҰЙЫРАМЫН: </w:t>
      </w:r>
    </w:p>
    <w:bookmarkEnd w:id="0"/>
    <w:bookmarkStart w:name="z7" w:id="1"/>
    <w:p>
      <w:pPr>
        <w:spacing w:after="0"/>
        <w:ind w:left="0"/>
        <w:jc w:val="both"/>
      </w:pPr>
      <w:r>
        <w:rPr>
          <w:rFonts w:ascii="Times New Roman"/>
          <w:b w:val="false"/>
          <w:i w:val="false"/>
          <w:color w:val="000000"/>
          <w:sz w:val="28"/>
        </w:rPr>
        <w:t xml:space="preserve">
      1. "Қазақстан Республикасының Бірыңғай бюджеттік сыныптамасының кейбір мәселелері" Қазақстан Республикасы Қаржы министрінің 2025 жылғы 4 сәуірдегі № 151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мен толықтырулар енгізілсін:</w:t>
      </w:r>
    </w:p>
    <w:bookmarkEnd w:id="1"/>
    <w:bookmarkStart w:name="z8"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Бірыңғай бюджеттік </w:t>
      </w:r>
      <w:r>
        <w:rPr>
          <w:rFonts w:ascii="Times New Roman"/>
          <w:b w:val="false"/>
          <w:i w:val="false"/>
          <w:color w:val="000000"/>
          <w:sz w:val="28"/>
        </w:rPr>
        <w:t>сыныптамасында</w:t>
      </w:r>
      <w:r>
        <w:rPr>
          <w:rFonts w:ascii="Times New Roman"/>
          <w:b w:val="false"/>
          <w:i w:val="false"/>
          <w:color w:val="000000"/>
          <w:sz w:val="28"/>
        </w:rPr>
        <w:t xml:space="preserve">: </w:t>
      </w:r>
    </w:p>
    <w:bookmarkEnd w:id="2"/>
    <w:bookmarkStart w:name="z9" w:id="3"/>
    <w:p>
      <w:pPr>
        <w:spacing w:after="0"/>
        <w:ind w:left="0"/>
        <w:jc w:val="both"/>
      </w:pPr>
      <w:r>
        <w:rPr>
          <w:rFonts w:ascii="Times New Roman"/>
          <w:b w:val="false"/>
          <w:i w:val="false"/>
          <w:color w:val="000000"/>
          <w:sz w:val="28"/>
        </w:rPr>
        <w:t xml:space="preserve">
      бюджет түсiмдерiнiң </w:t>
      </w:r>
      <w:r>
        <w:rPr>
          <w:rFonts w:ascii="Times New Roman"/>
          <w:b w:val="false"/>
          <w:i w:val="false"/>
          <w:color w:val="000000"/>
          <w:sz w:val="28"/>
        </w:rPr>
        <w:t>сыныптамасында</w:t>
      </w:r>
      <w:r>
        <w:rPr>
          <w:rFonts w:ascii="Times New Roman"/>
          <w:b w:val="false"/>
          <w:i w:val="false"/>
          <w:color w:val="000000"/>
          <w:sz w:val="28"/>
        </w:rPr>
        <w:t>:</w:t>
      </w:r>
    </w:p>
    <w:bookmarkEnd w:id="3"/>
    <w:bookmarkStart w:name="z10" w:id="4"/>
    <w:p>
      <w:pPr>
        <w:spacing w:after="0"/>
        <w:ind w:left="0"/>
        <w:jc w:val="both"/>
      </w:pPr>
      <w:r>
        <w:rPr>
          <w:rFonts w:ascii="Times New Roman"/>
          <w:b w:val="false"/>
          <w:i w:val="false"/>
          <w:color w:val="000000"/>
          <w:sz w:val="28"/>
        </w:rPr>
        <w:t>
      2 "Салықтық емес түсiмдер" санатында:</w:t>
      </w:r>
    </w:p>
    <w:bookmarkEnd w:id="4"/>
    <w:bookmarkStart w:name="z11" w:id="5"/>
    <w:p>
      <w:pPr>
        <w:spacing w:after="0"/>
        <w:ind w:left="0"/>
        <w:jc w:val="both"/>
      </w:pPr>
      <w:r>
        <w:rPr>
          <w:rFonts w:ascii="Times New Roman"/>
          <w:b w:val="false"/>
          <w:i w:val="false"/>
          <w:color w:val="000000"/>
          <w:sz w:val="28"/>
        </w:rPr>
        <w:t>
      06 "Басқа да салықтық емес түсiмдер" сыныбында:</w:t>
      </w:r>
    </w:p>
    <w:bookmarkEnd w:id="5"/>
    <w:bookmarkStart w:name="z12" w:id="6"/>
    <w:p>
      <w:pPr>
        <w:spacing w:after="0"/>
        <w:ind w:left="0"/>
        <w:jc w:val="both"/>
      </w:pPr>
      <w:r>
        <w:rPr>
          <w:rFonts w:ascii="Times New Roman"/>
          <w:b w:val="false"/>
          <w:i w:val="false"/>
          <w:color w:val="000000"/>
          <w:sz w:val="28"/>
        </w:rPr>
        <w:t>
      1 "Басқа да салықтық емес түсiмдер" кіші сыныбында:</w:t>
      </w:r>
    </w:p>
    <w:bookmarkEnd w:id="6"/>
    <w:bookmarkStart w:name="z13" w:id="7"/>
    <w:p>
      <w:pPr>
        <w:spacing w:after="0"/>
        <w:ind w:left="0"/>
        <w:jc w:val="both"/>
      </w:pPr>
      <w:r>
        <w:rPr>
          <w:rFonts w:ascii="Times New Roman"/>
          <w:b w:val="false"/>
          <w:i w:val="false"/>
          <w:color w:val="000000"/>
          <w:sz w:val="28"/>
        </w:rPr>
        <w:t>
      09 "Арнаулы мемлекеттік қорға түсетін түсімдерді қоспағанда, жергіліктік бюджетке түсетін басқа да салықтық емес түсімдер" ерекшелігінің атауы мынадай редакцияда жазылсын:</w:t>
      </w:r>
    </w:p>
    <w:bookmarkEnd w:id="7"/>
    <w:bookmarkStart w:name="z14" w:id="8"/>
    <w:p>
      <w:pPr>
        <w:spacing w:after="0"/>
        <w:ind w:left="0"/>
        <w:jc w:val="both"/>
      </w:pPr>
      <w:r>
        <w:rPr>
          <w:rFonts w:ascii="Times New Roman"/>
          <w:b w:val="false"/>
          <w:i w:val="false"/>
          <w:color w:val="000000"/>
          <w:sz w:val="28"/>
        </w:rPr>
        <w:t>
      "09 Арнаулы мемлекеттік қорға және Инфрақұрылымдық даму қорына түсетін түсімдерді қоспағанда, жергіліктік бюджетке түсетін басқа да салықтық емес түсімдер";</w:t>
      </w:r>
    </w:p>
    <w:bookmarkEnd w:id="8"/>
    <w:bookmarkStart w:name="z15" w:id="9"/>
    <w:p>
      <w:pPr>
        <w:spacing w:after="0"/>
        <w:ind w:left="0"/>
        <w:jc w:val="both"/>
      </w:pPr>
      <w:r>
        <w:rPr>
          <w:rFonts w:ascii="Times New Roman"/>
          <w:b w:val="false"/>
          <w:i w:val="false"/>
          <w:color w:val="000000"/>
          <w:sz w:val="28"/>
        </w:rPr>
        <w:t>
      мынадай мазмұндағы 3 кіші сыныбымен толықтырылсын:</w:t>
      </w:r>
    </w:p>
    <w:bookmarkEnd w:id="9"/>
    <w:bookmarkStart w:name="z16" w:id="10"/>
    <w:p>
      <w:pPr>
        <w:spacing w:after="0"/>
        <w:ind w:left="0"/>
        <w:jc w:val="both"/>
      </w:pPr>
      <w:r>
        <w:rPr>
          <w:rFonts w:ascii="Times New Roman"/>
          <w:b w:val="false"/>
          <w:i w:val="false"/>
          <w:color w:val="000000"/>
          <w:sz w:val="28"/>
        </w:rPr>
        <w:t>
      "3 Инфрақұрылымдық даму қорына түсетін басқа да салықтық емес түсiмдер";</w:t>
      </w:r>
    </w:p>
    <w:bookmarkEnd w:id="10"/>
    <w:bookmarkStart w:name="z17" w:id="11"/>
    <w:p>
      <w:pPr>
        <w:spacing w:after="0"/>
        <w:ind w:left="0"/>
        <w:jc w:val="both"/>
      </w:pPr>
      <w:r>
        <w:rPr>
          <w:rFonts w:ascii="Times New Roman"/>
          <w:b w:val="false"/>
          <w:i w:val="false"/>
          <w:color w:val="000000"/>
          <w:sz w:val="28"/>
        </w:rPr>
        <w:t>
      мынадай мазмұндағы 01 және 02 ерекшеліктермен толықтырылсын:</w:t>
      </w:r>
    </w:p>
    <w:bookmarkEnd w:id="11"/>
    <w:bookmarkStart w:name="z18" w:id="12"/>
    <w:p>
      <w:pPr>
        <w:spacing w:after="0"/>
        <w:ind w:left="0"/>
        <w:jc w:val="both"/>
      </w:pPr>
      <w:r>
        <w:rPr>
          <w:rFonts w:ascii="Times New Roman"/>
          <w:b w:val="false"/>
          <w:i w:val="false"/>
          <w:color w:val="000000"/>
          <w:sz w:val="28"/>
        </w:rPr>
        <w:t>
      "01 Қазақстан Республикасының Ұлттық қорынан берілетін трансферттер</w:t>
      </w:r>
    </w:p>
    <w:bookmarkEnd w:id="12"/>
    <w:bookmarkStart w:name="z19" w:id="13"/>
    <w:p>
      <w:pPr>
        <w:spacing w:after="0"/>
        <w:ind w:left="0"/>
        <w:jc w:val="both"/>
      </w:pPr>
      <w:r>
        <w:rPr>
          <w:rFonts w:ascii="Times New Roman"/>
          <w:b w:val="false"/>
          <w:i w:val="false"/>
          <w:color w:val="000000"/>
          <w:sz w:val="28"/>
        </w:rPr>
        <w:t>
      02 Қазақстан Республикасының заңнамасында тыйым салынбаған өзге де түсімдер";</w:t>
      </w:r>
    </w:p>
    <w:bookmarkEnd w:id="13"/>
    <w:bookmarkStart w:name="z20" w:id="14"/>
    <w:p>
      <w:pPr>
        <w:spacing w:after="0"/>
        <w:ind w:left="0"/>
        <w:jc w:val="both"/>
      </w:pPr>
      <w:r>
        <w:rPr>
          <w:rFonts w:ascii="Times New Roman"/>
          <w:b w:val="false"/>
          <w:i w:val="false"/>
          <w:color w:val="000000"/>
          <w:sz w:val="28"/>
        </w:rPr>
        <w:t xml:space="preserve">
      бюджет шығыстарының функционалдық </w:t>
      </w:r>
      <w:r>
        <w:rPr>
          <w:rFonts w:ascii="Times New Roman"/>
          <w:b w:val="false"/>
          <w:i w:val="false"/>
          <w:color w:val="000000"/>
          <w:sz w:val="28"/>
        </w:rPr>
        <w:t>сыныптамасында</w:t>
      </w:r>
      <w:r>
        <w:rPr>
          <w:rFonts w:ascii="Times New Roman"/>
          <w:b w:val="false"/>
          <w:i w:val="false"/>
          <w:color w:val="000000"/>
          <w:sz w:val="28"/>
        </w:rPr>
        <w:t>:</w:t>
      </w:r>
    </w:p>
    <w:bookmarkEnd w:id="14"/>
    <w:bookmarkStart w:name="z21" w:id="15"/>
    <w:p>
      <w:pPr>
        <w:spacing w:after="0"/>
        <w:ind w:left="0"/>
        <w:jc w:val="both"/>
      </w:pPr>
      <w:r>
        <w:rPr>
          <w:rFonts w:ascii="Times New Roman"/>
          <w:b w:val="false"/>
          <w:i w:val="false"/>
          <w:color w:val="000000"/>
          <w:sz w:val="28"/>
        </w:rPr>
        <w:t>
      13 "Басқалар" функционалдық тобында:</w:t>
      </w:r>
    </w:p>
    <w:bookmarkEnd w:id="15"/>
    <w:bookmarkStart w:name="z22" w:id="16"/>
    <w:p>
      <w:pPr>
        <w:spacing w:after="0"/>
        <w:ind w:left="0"/>
        <w:jc w:val="both"/>
      </w:pPr>
      <w:r>
        <w:rPr>
          <w:rFonts w:ascii="Times New Roman"/>
          <w:b w:val="false"/>
          <w:i w:val="false"/>
          <w:color w:val="000000"/>
          <w:sz w:val="28"/>
        </w:rPr>
        <w:t>
      9 "Басқалар" функционалдық кіші тобында:</w:t>
      </w:r>
    </w:p>
    <w:bookmarkEnd w:id="16"/>
    <w:bookmarkStart w:name="z23" w:id="17"/>
    <w:p>
      <w:pPr>
        <w:spacing w:after="0"/>
        <w:ind w:left="0"/>
        <w:jc w:val="both"/>
      </w:pPr>
      <w:r>
        <w:rPr>
          <w:rFonts w:ascii="Times New Roman"/>
          <w:b w:val="false"/>
          <w:i w:val="false"/>
          <w:color w:val="000000"/>
          <w:sz w:val="28"/>
        </w:rPr>
        <w:t>
      217 "Қазақстан Республикасының Қаржы министрлігі" бюджеттік бағдарламалар әкімшісі бойынша:</w:t>
      </w:r>
    </w:p>
    <w:bookmarkEnd w:id="17"/>
    <w:bookmarkStart w:name="z24" w:id="18"/>
    <w:p>
      <w:pPr>
        <w:spacing w:after="0"/>
        <w:ind w:left="0"/>
        <w:jc w:val="both"/>
      </w:pPr>
      <w:r>
        <w:rPr>
          <w:rFonts w:ascii="Times New Roman"/>
          <w:b w:val="false"/>
          <w:i w:val="false"/>
          <w:color w:val="000000"/>
          <w:sz w:val="28"/>
        </w:rPr>
        <w:t>
      мынадай мазмұндағы 210 бюджеттік бағдарламамен толықтырылсын:</w:t>
      </w:r>
    </w:p>
    <w:bookmarkEnd w:id="18"/>
    <w:bookmarkStart w:name="z25" w:id="19"/>
    <w:p>
      <w:pPr>
        <w:spacing w:after="0"/>
        <w:ind w:left="0"/>
        <w:jc w:val="both"/>
      </w:pPr>
      <w:r>
        <w:rPr>
          <w:rFonts w:ascii="Times New Roman"/>
          <w:b w:val="false"/>
          <w:i w:val="false"/>
          <w:color w:val="000000"/>
          <w:sz w:val="28"/>
        </w:rPr>
        <w:t>
      "210 Инфрақұрылымдық даму қорының қаражатын жұмсау";</w:t>
      </w:r>
    </w:p>
    <w:bookmarkEnd w:id="19"/>
    <w:bookmarkStart w:name="z26" w:id="20"/>
    <w:p>
      <w:pPr>
        <w:spacing w:after="0"/>
        <w:ind w:left="0"/>
        <w:jc w:val="both"/>
      </w:pPr>
      <w:r>
        <w:rPr>
          <w:rFonts w:ascii="Times New Roman"/>
          <w:b w:val="false"/>
          <w:i w:val="false"/>
          <w:color w:val="000000"/>
          <w:sz w:val="28"/>
        </w:rPr>
        <w:t>
      Бюджет шығыстарының экономикалық сыныптамасында:</w:t>
      </w:r>
    </w:p>
    <w:bookmarkEnd w:id="20"/>
    <w:bookmarkStart w:name="z27" w:id="21"/>
    <w:p>
      <w:pPr>
        <w:spacing w:after="0"/>
        <w:ind w:left="0"/>
        <w:jc w:val="both"/>
      </w:pPr>
      <w:r>
        <w:rPr>
          <w:rFonts w:ascii="Times New Roman"/>
          <w:b w:val="false"/>
          <w:i w:val="false"/>
          <w:color w:val="000000"/>
          <w:sz w:val="28"/>
        </w:rPr>
        <w:t>
      2 "Күрделі шығындар" санатта:</w:t>
      </w:r>
    </w:p>
    <w:bookmarkEnd w:id="21"/>
    <w:bookmarkStart w:name="z28" w:id="22"/>
    <w:p>
      <w:pPr>
        <w:spacing w:after="0"/>
        <w:ind w:left="0"/>
        <w:jc w:val="both"/>
      </w:pPr>
      <w:r>
        <w:rPr>
          <w:rFonts w:ascii="Times New Roman"/>
          <w:b w:val="false"/>
          <w:i w:val="false"/>
          <w:color w:val="000000"/>
          <w:sz w:val="28"/>
        </w:rPr>
        <w:t>
      4 "Негізгі капиталды сатып алу" сыныбында:</w:t>
      </w:r>
    </w:p>
    <w:bookmarkEnd w:id="22"/>
    <w:bookmarkStart w:name="z29" w:id="23"/>
    <w:p>
      <w:pPr>
        <w:spacing w:after="0"/>
        <w:ind w:left="0"/>
        <w:jc w:val="both"/>
      </w:pPr>
      <w:r>
        <w:rPr>
          <w:rFonts w:ascii="Times New Roman"/>
          <w:b w:val="false"/>
          <w:i w:val="false"/>
          <w:color w:val="000000"/>
          <w:sz w:val="28"/>
        </w:rPr>
        <w:t>
      460 "Арнаулы мемлекеттік қордың қаражатын жұмсау" кіші сыныбының атауы мынадай редакцияда жазылсын:</w:t>
      </w:r>
    </w:p>
    <w:bookmarkEnd w:id="23"/>
    <w:bookmarkStart w:name="z30" w:id="24"/>
    <w:p>
      <w:pPr>
        <w:spacing w:after="0"/>
        <w:ind w:left="0"/>
        <w:jc w:val="both"/>
      </w:pPr>
      <w:r>
        <w:rPr>
          <w:rFonts w:ascii="Times New Roman"/>
          <w:b w:val="false"/>
          <w:i w:val="false"/>
          <w:color w:val="000000"/>
          <w:sz w:val="28"/>
        </w:rPr>
        <w:t>
      "460 Бюджеттен тыс қорлардың қаражатын жұмсау";</w:t>
      </w:r>
    </w:p>
    <w:bookmarkEnd w:id="24"/>
    <w:bookmarkStart w:name="z31" w:id="25"/>
    <w:p>
      <w:pPr>
        <w:spacing w:after="0"/>
        <w:ind w:left="0"/>
        <w:jc w:val="both"/>
      </w:pPr>
      <w:r>
        <w:rPr>
          <w:rFonts w:ascii="Times New Roman"/>
          <w:b w:val="false"/>
          <w:i w:val="false"/>
          <w:color w:val="000000"/>
          <w:sz w:val="28"/>
        </w:rPr>
        <w:t>
      мынадай мазмұндағы 462 ерекшелігімен толықтырылсын:</w:t>
      </w:r>
    </w:p>
    <w:bookmarkEnd w:id="25"/>
    <w:bookmarkStart w:name="z32" w:id="26"/>
    <w:p>
      <w:pPr>
        <w:spacing w:after="0"/>
        <w:ind w:left="0"/>
        <w:jc w:val="both"/>
      </w:pPr>
      <w:r>
        <w:rPr>
          <w:rFonts w:ascii="Times New Roman"/>
          <w:b w:val="false"/>
          <w:i w:val="false"/>
          <w:color w:val="000000"/>
          <w:sz w:val="28"/>
        </w:rPr>
        <w:t>
      "462 Инфрақұрылымдық даму қорының қаражатын жұмсау";</w:t>
      </w:r>
    </w:p>
    <w:bookmarkEnd w:id="26"/>
    <w:bookmarkStart w:name="z33" w:id="27"/>
    <w:p>
      <w:pPr>
        <w:spacing w:after="0"/>
        <w:ind w:left="0"/>
        <w:jc w:val="both"/>
      </w:pPr>
      <w:r>
        <w:rPr>
          <w:rFonts w:ascii="Times New Roman"/>
          <w:b w:val="false"/>
          <w:i w:val="false"/>
          <w:color w:val="000000"/>
          <w:sz w:val="28"/>
        </w:rPr>
        <w:t>
      көрсетілген бұйрықпен бекітілген Қазақстан Республикасы Бюджет шығыстарының экономикалық сыныптамасы ерекшелігінің құрылымында:</w:t>
      </w:r>
    </w:p>
    <w:bookmarkEnd w:id="27"/>
    <w:bookmarkStart w:name="z34" w:id="28"/>
    <w:p>
      <w:pPr>
        <w:spacing w:after="0"/>
        <w:ind w:left="0"/>
        <w:jc w:val="both"/>
      </w:pPr>
      <w:r>
        <w:rPr>
          <w:rFonts w:ascii="Times New Roman"/>
          <w:b w:val="false"/>
          <w:i w:val="false"/>
          <w:color w:val="000000"/>
          <w:sz w:val="28"/>
        </w:rPr>
        <w:t>
      жол</w:t>
      </w:r>
    </w:p>
    <w:bookmarkEnd w:id="28"/>
    <w:bookmarkStart w:name="z35" w:id="29"/>
    <w:p>
      <w:pPr>
        <w:spacing w:after="0"/>
        <w:ind w:left="0"/>
        <w:jc w:val="both"/>
      </w:pPr>
      <w:r>
        <w:rPr>
          <w:rFonts w:ascii="Times New Roman"/>
          <w:b w:val="false"/>
          <w:i w:val="false"/>
          <w:color w:val="000000"/>
          <w:sz w:val="28"/>
        </w:rPr>
        <w:t>
      "</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қордың қаражатын жұмсау</w:t>
            </w:r>
          </w:p>
        </w:tc>
      </w:tr>
    </w:tbl>
    <w:bookmarkStart w:name="z36" w:id="30"/>
    <w:p>
      <w:pPr>
        <w:spacing w:after="0"/>
        <w:ind w:left="0"/>
        <w:jc w:val="both"/>
      </w:pPr>
      <w:r>
        <w:rPr>
          <w:rFonts w:ascii="Times New Roman"/>
          <w:b w:val="false"/>
          <w:i w:val="false"/>
          <w:color w:val="000000"/>
          <w:sz w:val="28"/>
        </w:rPr>
        <w:t>
      "</w:t>
      </w:r>
    </w:p>
    <w:bookmarkEnd w:id="30"/>
    <w:bookmarkStart w:name="z37" w:id="31"/>
    <w:p>
      <w:pPr>
        <w:spacing w:after="0"/>
        <w:ind w:left="0"/>
        <w:jc w:val="both"/>
      </w:pPr>
      <w:r>
        <w:rPr>
          <w:rFonts w:ascii="Times New Roman"/>
          <w:b w:val="false"/>
          <w:i w:val="false"/>
          <w:color w:val="000000"/>
          <w:sz w:val="28"/>
        </w:rPr>
        <w:t>
      мынадай редакцияда жазылсын:</w:t>
      </w:r>
    </w:p>
    <w:bookmarkEnd w:id="31"/>
    <w:bookmarkStart w:name="z38" w:id="32"/>
    <w:p>
      <w:pPr>
        <w:spacing w:after="0"/>
        <w:ind w:left="0"/>
        <w:jc w:val="both"/>
      </w:pPr>
      <w:r>
        <w:rPr>
          <w:rFonts w:ascii="Times New Roman"/>
          <w:b w:val="false"/>
          <w:i w:val="false"/>
          <w:color w:val="000000"/>
          <w:sz w:val="28"/>
        </w:rPr>
        <w:t>
      "</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қорлардың қаражатын жұмсау</w:t>
            </w:r>
          </w:p>
        </w:tc>
      </w:tr>
    </w:tbl>
    <w:bookmarkStart w:name="z39" w:id="33"/>
    <w:p>
      <w:pPr>
        <w:spacing w:after="0"/>
        <w:ind w:left="0"/>
        <w:jc w:val="both"/>
      </w:pPr>
      <w:r>
        <w:rPr>
          <w:rFonts w:ascii="Times New Roman"/>
          <w:b w:val="false"/>
          <w:i w:val="false"/>
          <w:color w:val="000000"/>
          <w:sz w:val="28"/>
        </w:rPr>
        <w:t>
      ";</w:t>
      </w:r>
    </w:p>
    <w:bookmarkEnd w:id="33"/>
    <w:bookmarkStart w:name="z40" w:id="34"/>
    <w:p>
      <w:pPr>
        <w:spacing w:after="0"/>
        <w:ind w:left="0"/>
        <w:jc w:val="both"/>
      </w:pPr>
      <w:r>
        <w:rPr>
          <w:rFonts w:ascii="Times New Roman"/>
          <w:b w:val="false"/>
          <w:i w:val="false"/>
          <w:color w:val="000000"/>
          <w:sz w:val="28"/>
        </w:rPr>
        <w:t>
      мынадай мазмұндағы жолмен толықтырылсын:</w:t>
      </w:r>
    </w:p>
    <w:bookmarkEnd w:id="34"/>
    <w:bookmarkStart w:name="z41" w:id="35"/>
    <w:p>
      <w:pPr>
        <w:spacing w:after="0"/>
        <w:ind w:left="0"/>
        <w:jc w:val="both"/>
      </w:pPr>
      <w:r>
        <w:rPr>
          <w:rFonts w:ascii="Times New Roman"/>
          <w:b w:val="false"/>
          <w:i w:val="false"/>
          <w:color w:val="000000"/>
          <w:sz w:val="28"/>
        </w:rPr>
        <w:t>
      "</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Инфрақұрылымдық даму қорының қаражатын жұмсау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Инфрақұрылымдық даму қорының қаражатын жұмсау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 w:id="36"/>
    <w:p>
      <w:pPr>
        <w:spacing w:after="0"/>
        <w:ind w:left="0"/>
        <w:jc w:val="both"/>
      </w:pPr>
      <w:r>
        <w:rPr>
          <w:rFonts w:ascii="Times New Roman"/>
          <w:b w:val="false"/>
          <w:i w:val="false"/>
          <w:color w:val="000000"/>
          <w:sz w:val="28"/>
        </w:rPr>
        <w:t>
      ".</w:t>
      </w:r>
    </w:p>
    <w:bookmarkEnd w:id="36"/>
    <w:bookmarkStart w:name="z43" w:id="37"/>
    <w:p>
      <w:pPr>
        <w:spacing w:after="0"/>
        <w:ind w:left="0"/>
        <w:jc w:val="both"/>
      </w:pPr>
      <w:r>
        <w:rPr>
          <w:rFonts w:ascii="Times New Roman"/>
          <w:b w:val="false"/>
          <w:i w:val="false"/>
          <w:color w:val="000000"/>
          <w:sz w:val="28"/>
        </w:rPr>
        <w:t>
      2. "Бюджет түсімдерін бюджеттердің деңгейлері, Қазақстан Республикасы Ұлттық қорының, салықтық емес төлемдер есебінен қалыптастырылатын бюджеттен тыс қорлардың қолма-қол ақшаны бақылау шоттары және Еуразиялық экономикалық одаққа мүше мемлекеттердің бюджеттері арасында бөлу кестесі" Қазақстан Республикасы Қаржы министрінің 2025 жылғы 4 сәуірдегі № 152 бұйрығына мынадай өзгеріс енгізілсін:</w:t>
      </w:r>
    </w:p>
    <w:bookmarkEnd w:id="37"/>
    <w:bookmarkStart w:name="z44" w:id="38"/>
    <w:p>
      <w:pPr>
        <w:spacing w:after="0"/>
        <w:ind w:left="0"/>
        <w:jc w:val="both"/>
      </w:pPr>
      <w:r>
        <w:rPr>
          <w:rFonts w:ascii="Times New Roman"/>
          <w:b w:val="false"/>
          <w:i w:val="false"/>
          <w:color w:val="000000"/>
          <w:sz w:val="28"/>
        </w:rPr>
        <w:t>
      көрсетілген бұйрықпен бекітілген Бюджет түсімдерін бюджеттердің деңгейлері, Қазақстан Республикасы Ұлттық қорының, салықтық емес төлемдер есебінен қалыптастырылатын бюджеттен тыс қорлардың қолма-қол ақшаны бақылау шоттары және Еуразиялық экономикалық одаққа мүше мемлекеттердің бюджеттері арасында бөлу кестесі осы бұйрыққа қосымшаға сәйкес жаңа редакцияда жазылсын.</w:t>
      </w:r>
    </w:p>
    <w:bookmarkEnd w:id="38"/>
    <w:bookmarkStart w:name="z45" w:id="39"/>
    <w:p>
      <w:pPr>
        <w:spacing w:after="0"/>
        <w:ind w:left="0"/>
        <w:jc w:val="both"/>
      </w:pPr>
      <w:r>
        <w:rPr>
          <w:rFonts w:ascii="Times New Roman"/>
          <w:b w:val="false"/>
          <w:i w:val="false"/>
          <w:color w:val="000000"/>
          <w:sz w:val="28"/>
        </w:rPr>
        <w:t>
      3. Қазақстан Республикасы Қаржы министрлігінің Бюджеттік процесс әдіснамасы департаменті Қазақстан Республикасы заңнамасында белгіленген тәртіппен:</w:t>
      </w:r>
    </w:p>
    <w:bookmarkEnd w:id="39"/>
    <w:bookmarkStart w:name="z46" w:id="40"/>
    <w:p>
      <w:pPr>
        <w:spacing w:after="0"/>
        <w:ind w:left="0"/>
        <w:jc w:val="both"/>
      </w:pPr>
      <w:r>
        <w:rPr>
          <w:rFonts w:ascii="Times New Roman"/>
          <w:b w:val="false"/>
          <w:i w:val="false"/>
          <w:color w:val="000000"/>
          <w:sz w:val="28"/>
        </w:rPr>
        <w:t>
      1) осы бұйрықтың көшірмесін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40"/>
    <w:bookmarkStart w:name="z47" w:id="41"/>
    <w:p>
      <w:pPr>
        <w:spacing w:after="0"/>
        <w:ind w:left="0"/>
        <w:jc w:val="both"/>
      </w:pPr>
      <w:r>
        <w:rPr>
          <w:rFonts w:ascii="Times New Roman"/>
          <w:b w:val="false"/>
          <w:i w:val="false"/>
          <w:color w:val="000000"/>
          <w:sz w:val="28"/>
        </w:rPr>
        <w:t xml:space="preserve">
      2) осы бұйрық алғашқы ресми жарияланған күнінен кейін Қазақстан Республикасы Қаржы министрлігінің интернет-ресурсында оның орналастырылуын қамтамасыз етсін. </w:t>
      </w:r>
    </w:p>
    <w:bookmarkEnd w:id="41"/>
    <w:bookmarkStart w:name="z48" w:id="42"/>
    <w:p>
      <w:pPr>
        <w:spacing w:after="0"/>
        <w:ind w:left="0"/>
        <w:jc w:val="both"/>
      </w:pPr>
      <w:r>
        <w:rPr>
          <w:rFonts w:ascii="Times New Roman"/>
          <w:b w:val="false"/>
          <w:i w:val="false"/>
          <w:color w:val="000000"/>
          <w:sz w:val="28"/>
        </w:rPr>
        <w:t>
      4. Осы бұйрық 2026 жылғы 3 тамыздан бастап қолданысқа енгізіледі және ресми жариялануға тиіс.</w:t>
      </w:r>
    </w:p>
    <w:bookmarkEnd w:id="4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2026 жылғы тамыздағы</w:t>
            </w:r>
            <w:r>
              <w:br/>
            </w:r>
            <w:r>
              <w:rPr>
                <w:rFonts w:ascii="Times New Roman"/>
                <w:b w:val="false"/>
                <w:i w:val="false"/>
                <w:color w:val="000000"/>
                <w:sz w:val="20"/>
              </w:rPr>
              <w:t>№ бұйрығына</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4 сәуірдегі</w:t>
            </w:r>
            <w:r>
              <w:br/>
            </w:r>
            <w:r>
              <w:rPr>
                <w:rFonts w:ascii="Times New Roman"/>
                <w:b w:val="false"/>
                <w:i w:val="false"/>
                <w:color w:val="000000"/>
                <w:sz w:val="20"/>
              </w:rPr>
              <w:t>№ 152 бұйрығына</w:t>
            </w:r>
            <w:r>
              <w:br/>
            </w:r>
            <w:r>
              <w:rPr>
                <w:rFonts w:ascii="Times New Roman"/>
                <w:b w:val="false"/>
                <w:i w:val="false"/>
                <w:color w:val="000000"/>
                <w:sz w:val="20"/>
              </w:rPr>
              <w:t>қосымша</w:t>
            </w:r>
          </w:p>
        </w:tc>
      </w:tr>
    </w:tbl>
    <w:bookmarkStart w:name="z51" w:id="43"/>
    <w:p>
      <w:pPr>
        <w:spacing w:after="0"/>
        <w:ind w:left="0"/>
        <w:jc w:val="left"/>
      </w:pPr>
      <w:r>
        <w:rPr>
          <w:rFonts w:ascii="Times New Roman"/>
          <w:b/>
          <w:i w:val="false"/>
          <w:color w:val="000000"/>
        </w:rPr>
        <w:t xml:space="preserve"> Бюджет түсімдерін бюджеттердің деңгейлері, Қазақстан Республикасы Ұлттық қорының, салықтық емес төлемдер есебінен қалыптастырылатын бюджеттен тыс қорлардың қолма-қол ақшаны бақылау шоттары және Еуразиялық экономикалық одаққа мүше мемлекеттердің бюджеттері арасында бөлу кестесі</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%-бен есептеледі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қорының қолма-қол ақшаны бақылау шоты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төлеу қорының қолма-қол ақшаны бақылау шоты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қордың қолма-қол ақшаны бақылау шоты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әкімшілігі бюджетінің қолма-қол ақшаны бақылау шоты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Инфрақұрылымдық даму қорының қолма-қол ақшаны бақылау шоты</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 астана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ұйымдарының заңды тұлғаларынан алынатын корпоративтік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ірі кәсіпкерлік субъектілерінен - заңды тұлғалардан алынатын корпоративтік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кәсіпкерлік субъектілерінен және мұнай секторы ұйымдарынан түсетін түсімдерді қоспағанда, заңды тұлғалардан алынатын корпоративтік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салынатын табыстардан ұсталатын жеке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салынбайтын табыстардан ұсталатын жеке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салынбайтын шетелдік азаматтар табыстарынан ұсталатын жеке табыс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мәслихат белгілеген бөлу нормативтері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мәслихат белгілеген бөлу нормативтері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және жеке кәсіпкерлердің мүлкіне салынатын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мүлкiне салынатын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 аумағының шегіндегі жер учаскелеріне қатысты – жеке қосалқы шаруашылық, бағбандық, бау-бақша, жеке тұрғын үй және саяжай құрылысын жүргізуге арналған жер учаскелерін қоспағанда, заңды тұлғалардан, сондай-ақ жеке тұлғалардан алынатын жер салығы мен жер учаскелерін пайдаланғаны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тұлғалардан көлік құралы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тұлғалардан көлік құралы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(облыстық маңызы бар қала бюджетіне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өндiрiлген тауарларға, орындалған жұмыстарға және көрсетілген қызметтерге салынатын қосылған құн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 және Беларусь Республикасының аумағынан импортталатын тауарларға салынатын қосылған құн салығынан басқа, Қазақстан Республикасының аумағына импортталатын тауарларға салынатын қосылған құн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емес үшін қосылған құн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бұрын бюджеттен қайтарылған және салықтық тексеру жүргізу барысында қайтарылуы расталмаған қосылған құн салығының асып кеткен сомасын аударуы (қайтаруы), өсімпұл сомасын аударуы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 аумағынан импортталған тауарларға қосылған құн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Тауарлармен электрондық сауданы жүзеге асыру, жеке тұлғаларға электрондық нысанда қызметтер көрсету кезінде шетелдік интернет компаниялардан түсетін қосылған құн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шикі мұнайға, газ конденсатына акциздер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өндірілген спирттiң және (немесе) шарап материалының, алкоголь өнімдерінің барлық түрлерi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өндірілген темекі өнімдері, жеңiл автомобильдер (мүгедектігі бар адамдарға арнайы жасалған қолмен басқарылатын немесе қолмен басқаруға бейімделген автомобильдерден басқа)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Еуразиялық экономикалық одағына мүше мемлекеттердің аумағынан әкелінетін темекі өнімдері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Еуразиялық экономикалық одағына мүше мемлекеттердің аумағынан әкелінетін спирттiң және (немесе) шарап материалының, алкоголь өнімдерінің барлық түрлерi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Еуразиялық экономикалық одағына мүше мемлекеттердің аумағынан әкелінетін акцизделетін өнімнің өзге түрлері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аумағына Еуразиялық экономикалық одағына мүше мемлекеттердің аумағынан әкелінетін бензин (авиациялықты қоспағанда) және дизель отыны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одағына мүше болып табылмайтын мемлекеттердің аумағынан әкелінетін, Қазақстан Республикасының аумағына импортталатын спирттің және (немесе) шарап материалының, алкоголь өнімдерінің барлық түрлері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одағына мүше болып табылмайтын мемлекеттердің аумағынан әкелінетін, Қазақстан Республикасының аумағына импортталатын темекі өнімдері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одағына мүше болып табылмайтын мемлекеттердің аумағынан әкелінетін, Қазақстан Республикасының аумағына импортталатын акцизделетін өнімдердің өзге түрлері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одағына мүше болып табылмайтын мемлекеттер аумағынан әкелінетін, Қазақстан Республикасының аумағына импортталатын бензин (авиациялықты қоспағанда) және дизель отыны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өндірілген және асырылған бензин (авиациялық бензинді қоспағанда), дизель отыны, газохол, бензанол, мұнай еріткіш, жеңіл көмірсутектер қоспасы және экологиялық отыны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Қалааралық және (немесе) халықаралық телефон байланысын, сондай-ақ ұялы байланысты бергені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үстеме пайдаға салынатын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көздерінің су ресурстарын пайдаланғаны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пайдаланғаны үшiн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бонустар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 таралған пайдалы қазбаларды, жерасты суларын, емдік балшықтарды және мұнай секторы ұйымдарынан түсетін түсімдерді қоспағанда, пайдалы қазбаларды өндіру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экспортқа рента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жасалған келісімшарттар бойынша өнімді бөлу жөніндегі Қазақстан Республикасының үлесі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Радиожиілік спектрін пайдаланғаны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кең таралған пайдалы қазбаларға, жерасты суларына және емдік балшықтарға салынатын пайдалы қазбаларды өндіру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пайдаланғаны үшін төлемақы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өнімді бөлу туралы келісімшарт бойынша қызметті жүзеге асыратын жер қойнауын пайдаланушының қосымша төлемі және баламалы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пайдаланғаны үшін төлемақы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 дүниесін арнаулы пайдалану тәртібімен өсімдіктер ресурстарын пайдаланғаны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шығындарды өтеу бойынша төлем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алынатын үстеме пайдаға салынатын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бонустар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кәсіпорындарынан түсетін пайдалы қазбаларды өндіруге салынатын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экспортқа рента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жасалған келісімшарттар бойынша өнімді бөлгендегі Қазақстан Республикасының үлесі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өнімді бөлу туралы келісімшарт бойынша жүзеге асыратын жер қойнауын пайдаланушының қосымша төлемі және мұнай секторы ұйымдарынан түсетін жер қойнауын пайдалануға салынатын баламалы салық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қызмет түрлерімен айналысу құқығы үшін алым (жекелеген қызмет түрлерімен айналысуға арналған лицензияларды бергені үшін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құралдарының Қазақстан Республикасының аумағымен жүріп өткені үшін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 және радио хабарларын тарату ұйымдарына радиожиілік спектрін пайдалануға рұқсат бергені үшін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(көрнекі) жарнаманы республикалық маңызы бар қаладағы, астанадағы үй-жайлардың шегінен тыс ашық кеңістікте, республикалық маңызы бар қала, астана аумағы арқылы өтетін жалпыға ортақ пайдаланылатын автомобиль жолдарының бөлінген белдеуінде орналастырғаны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қаладағы үй-жайлардан тыс ашық кеңістікте, облыстық маңызы бар қаланың аумағы арқылы өтетін жалпыға ортақ пайдаланылатын автомобиль жолдарының бөлінген белдеуінде сыртқы (көрнекі) жарнаманы орналастырғаны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төленетін тіркелгені үшін алым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төленетін тіркелгені үшін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қаладағы, ауылдағы, кенттегі үй- үй-жайлардың шегінен тыс ашық кеңістікте және аудандық маңызы бар қаланың, ауылдың, кенттің, ауылдық округтің аумақтары арқылы өтетін жалпыға ортақ пайдаланылатын автомобиль жолдарының бөлiнген белдеуiнде, сондай-ақ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сыртқы (көрнекі) жарнаманы орналастырғаны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ұйымдарын есептік тіркеуден өткізгені және оларды микроқаржы ұйымдарының тізіліміне енгізгені үшін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және сақтандыру нарықтарына қатысушылар үшін рұқсат беру құжаттарын, келісім бергені үшін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 шетелдік жұмыс күшін тартуға рұқсатты бергені немесе ұзартқаны үшін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қызмет түрлерімен айналысуға арналған лицензияларды пайдаланғаны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халықаралық қаржы орталығының инвестициялық резиденті болып табылатын шетелдіктің немесе азаматтығы жоқ адамның резиденттігін растайтын құжатты бергені үшін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бизнесі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бизнесі салығы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сауда мен сыртқы операцияларға салынатын салықтар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төлемдер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 туралы шартқа сәйкес төленген әкелінетін кедендік баждары (баламалы қолданылатын өзге де баждар, салықтар мен алымдар)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Әкетілетін тауарларға салынатын кедендік баждар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бажының бірыңғай ставкасын қолданумен жеке тұлғалардан өндіріп алынатын жеке пайдалануына әкелінетін тауарларға салынатын кеден баждары, салықтары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Әкелінетін тауарларға жиынтық кедендік төлем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Федерациясымен бөлінген кедендік баж</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 Республикасымен бөлінген кедендік баж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аудару тоқтатыла тұрған Қазақстан Республика аумағына импортталатын, әкелінетін тауарларға арналған кедендік баж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кедендік баждың аударылу сомалары бойынша орындалмаған, толық емес және (немесе) уақытылы орындалмаған міндеттемелердің өсім сомасы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Мұнайға салынатын кедендік әкету бажы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Мұнайдан өндірілген тауарларға салынатын кедендік әкету бажы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одағында кедендік әкелу баждарын (баламалы қолданысы бар өзге де баждарды, салықтар мен алымдарды) есепке жатқызу және бөлу тәртібін белгілеу және қолдану туралы келісім күшіне енгенге дейін төлеу жөніндегі міндеті туындаған әкелінетін тауарларға және (немесе) әкелінетін кедендік баждарға арналған кедендік баждар, сондай-ақ жер қойнауын пайдалану саласындағы келісімшарттар шеңберінде, оның ішінде Қазақстан Республикасы 2010 жылғы 1 шілдеге дейін жасасқан, кедендік әкелу баждарын босату және (немесе) өтеу көзделген өнімді бөлу туралы келісімдер бойынша әкелінетін тауарларға кедендік баждар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Армения Республикасымен бөлінген кедендік баждар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Федерациясынан түсетін кедендік баждарды, салықтарды төлеуді қамтамасыз етудің өндіріп алынған сомалары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 Республикасынан түскен кедендік баждарды, салықтарды төлеуді қамтамасыз етудің өндіріп алынған сомалары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Армения Республикасынан түскен кедендік баждарды, салықтарды төлеуді қамтамасыз етудің өндіріп алынған сомалар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 Республикасы бөлген кедендік баждар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 Республикасынан түсетін кедендік баждарды, салықтарды төлеуді қамтамасыз етудің өндіріп алынған сомалары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кедендік баждарды, кедендік алымдарды, салықтарды, арнайы, демпингке қарсы, өтемақы баждарын төлеу есебіне, сондай-ақ кедендік баждарды, салықтарды арнайы, демпингке қарсы, өтемақы баждарын төлеу жөніндегі міндеттің орындалуын қамтамасыз ету ретінде Еуразиялық экономикалық одақтың және Қазақстан Республикасының кеден заңнамасына сәйкес енгізілетін аванстық төлемдер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сауда мен операцияларға салынатын басқа да салықтар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кеден заңнамасына сәйкес төленетін кедендік алымдар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 туралы шартқа сәйкес төленген арнайы, демпингке қарсы, өтемақы баждары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 Республикасынан түсетін арнайы, демпингке қарсы, өтемақы баждары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Федерациясынан түсетін арнайы, демпингке қарсы, өтемақы баждары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демпингке қарсы және өтемақы баждарды қайта бөлуден түсетін соманы аудару бойынша міндеттемелерді орындамағаны немесе (жартылай) уақтылы орындамағы үшін мерзімін өткізу пайыздарының сомасы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Бөлуге жатпайтын арнайы, демпингке қарсы, өтемақы баждары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Армения Республикасынан түсетін арнайы, демпингке қарсы, өтемақы баждары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Аударуы тоқтатылған, бөлуден түсетін арнайы, демпингке қарсы, өтемақы баждарының сомасы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 Республикасынан түскен арнайы, демпингке қарсы, өтемақы баждары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түсетін өзге де салық түсiмдері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Бұрын республикалық бюджетке түскен күшін жойған салық түрлері бойынша берешек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түсетін өзге де салық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Бұрын жергілікті бюджетке түскен күшін жойған салық түрлері бойынша берешек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Бұрын жергілікті бюджетке түскен күшін жойған салық түрлері бойынша берешек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Бұрын жергілікті бюджетке түскен күшін жойған салық түрлері бойынша берешек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Бұрын жергілікті бюджетке түскен күшін жойған салық түрлері бойынша берешек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 әкімшілігінің бюджетіне есепке жатқызылатын басқа да салықтық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Консулдық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есептелетін мемлекеттік баж</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мемлекеттік кәсіпорындардың таза кірісі бөлігінің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мемлекеттік кәсіпорындардың таза кірісінің бөлігінің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таза кірісі бөлігінің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таза кірісі бөлігінің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меншігіндегі акциялардың мемлекеттік пакеттеріне дивидендтер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меншігіндегі акциялардың мемлекеттік пакеттеріне дивидендтер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заңды тұлғалардағы қатысу үлесіне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меншігіндегі заңды тулғаларға қатысу үлесіне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меншігіндегі заңды тулғаларға қатысу үлесіне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меншіктегі мүлікті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полигондарды пайдаланғаны үшін жалгерлік төлемнен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"Байқоныр" кешенін пайдаланғаны үшін жалгерлік төлемнен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коммуналдық меншігіндегі мүлікті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коммуналдық меншігіндегі тұрғын үй қорынан тұрғынжайларды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қаланың, астананың коммуналдық меншігіндегі мүлікті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қаланың, астананың коммуналдық меншігіндегі тұрғын үй қорынан тұрғынжайларды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әкімдерінің басқаруындағы, ауданның (облыстық маңызы бар қаланың) коммуналдық меншігінің мүлкін жалға беруден түсетін кірістерді қоспағанда, ауданның (облыстық маңызы бар қаланың) коммуналдық меншігінің мүлкін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әкімдерінің басқаруындағы мемлекеттік мүлікті жалға беруден түсетін кірістерді қоспағанда ауданның (облыстық маңызы бар қаланың) коммуналдық меншігіндегі тұрғын үй қорынан үйлердi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коммуналдық меншігінің мүлкін жалға беруден түсетін кірістер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 банк шоттарына орналастырғаны үшін сыйақылар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Қазақстан Республикасы Ұлттық банкіндегі депозиттері бойынша және бірыңғай қазынашылық шоттағы ақшаның күн сайынғы қалдығына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бос бюджет ақшасын депозиттерге орналастырудан алынған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уақытша бос қаражатын қаржы құралдарына орналастырудан алынған және бірыңғай қазынашылық шоттағы ақшаның күн сайынғы қалдығына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субъектілерінің уақытша бос бюджет қаражатын қаржы құралдарына орналастырудан алынған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қаланың, астананың жергілікті атқарушы органдарына ішкі көздер есебінен республикалық бюджеттен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қаланың, астананың жергілікті атқарушы органдарына үкіметтік сыртқы қарыздар қаражаты есебінен республикалық бюджеттен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жергілікті атқарушы органдарына облыстық бюджеттен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ішкі көздер есебінен республикалық бюджеттен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үкіметтік сыртқы қарыздар қаражаты есебінен республикалық бюджеттен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жергілікті бюджеттен берілген бюджеттік кредиттер бойынша сыйақылар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үкіметтік сыртқы қарыздар қаражаты есебінен республикалық бюджеттен 2005 жылға дейін берілген бюджеттік кредиттер бойынша сыйақылар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жергілікті бюджеттен 2005 жылға дейін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республикалық бюджеттен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 бойынша сыйақылар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мемлекеттерге берілген бюджеттік кредиттер бойынша сыйақылар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кепілдіктер бойынша Қазақстан Республикасының Үкіметі төлеген талаптар бойынша сыйақылар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агенттіктеріне ішкі көздер есебінен жергілікті бюджеттен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ұйымдарды қоспағанда, жергілікті бюджеттен заңды тұлғаларға берілген бюджеттік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округтердің аппараттарына аудандық (облыстық маңызы бар қаланың) бюджетінен берілген кредиттер бойынша сыйақылар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және орман алқаптарын ауыл және орман шаруашылықтарын жүргізуге байланысты емес мақсаттарға пайдалану үшін алған кезде ауыл шаруашылығы және орман шаруашылығы өндірістерінің шығасыларын өтеуден түсетін түсімдер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 туралы ақпаратты пайдалануға берілгені үшін ақы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 органдардың шешімдері бойынша өткізілетін мемлекеттік лотереялардан түсетін кірістердің түсімі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Қару-жарақты және әскери техниканы сатудан түсетін кірістер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қорға түсетін түсімдерді қоспағанда, тәркіленген мүлікті, белгіленген тәртіппен республикалық меншікке өтеусіз өткен мүлікті, оның ішінде кедендік бас тарту режимінде мемлекеттің пайдасына ресімделген тауарлар мен көлік құралдарын, мемлекеттік қызметшілер мен өзіне сыбайлас жемқорлыққа қарсы шектеулерді қабылдайтын басқа да адамдар, сондай-ақ олардың отбасы мүшелері беретін заттай дәлелдемелерді, сыйлықтарды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қорға түсетін түсімдерді қоспағанда, тәркіленген мүлікті, белгіленген тәртіппен коммуналдық меншікке өтеусіз өткен мүлікті, оның ішінде иесіз қалған мүлікті, заттай дәлелдемелерді, мұрагерсіз мүлікті, қадағалаусыз жануарларды, олжаларды, сондай-ақ мұрагерлік құқығы бойынша мемлекетке өткен мүлікті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бағалы қағаздар рыногында сатып алынған мемлекеттік эмиссиялық бағалы қағаздардан түсетін сыйақылар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меншігіне жататын жер учаскелері бойынша сервитут үшін төлемақы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меншігіне жататын жер учаскелері бойынша сервитут үшін төлемақы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шекарасы арқылы автомобиль көлігі құралдарын, жүктер мен тауарларды өткізу, сондай-ақ олардың электрондық кезек бойынша өтуі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 мемлекеттiк мекемелердің тауарларды (жұмыстарды, көрсетілетін қызметтерді) өткізуінен түсетін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мемлекеттік мекемелердің тауарларды (жұмыстарды, көрсетілетін қызметтерді) өткізуінен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 мемлекеттiк мекемелер ұйымдастыратын мемлекеттiк сатып алуды өткiзуден түсетiн ақша түсімдері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мемлекеттік мекемелер ұйымдастыратын мемлекеттік сатып алуды өткізуден түсетін ақша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Атқарушылық санкция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қаржыландыратын мемлекеттік мекемелер салатын әкімшілік айыппұлдар, өсімпұлдар, санкциялар, өндіріп алулар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облыстардың, республикалық маңызы бар қаланың ішкі істер департаменттері, олардың аумақтық бөлімшелері салатын әкiмшiлiк айыппұлдар, өсiмпұлдар, санкциялар, өндiрiп алулар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Заңсыз алынған мүлiктi еркiмен тапсырудан немесе өндіріп алудан немесе мемлекеттiк функцияларды орындауға уәкiлеттiк берiлген тұлғаларға немесе оларға теңестiрiлген тұлғаларға заңсыз көрсетiлген қызметтердiң құнынан алынатын сомалардың түсiмi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жұмыстарына сотталғандардың еңбекақысынан ұсталатын түсімдер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мекемелермен алынатын өзге де айыппұлдар, өсімпұлдар, санкциялар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қаланың, астананың жергілікті атқарушы органдарына республикалық бюджеттен берілген бюджеттік кредиттер (қарыздар) бойынша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жергілікті атқарушы органдарына облыстық бюджеттен берілген бюджеттік кредиттер (займдар) бойынша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шет мемлекеттерге, жеке тұлғаларға бюджеттік кредиттер (қарыздар) бойынша республикалық бюджеттен берілген айыппұлдар, өсімпұлдар, санкциялар, өндіріп алулар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жеке тұлғаларға бюджеттік кредиттер (қарыздар) бойынша жергілікті бюджеттен берілген айыппұлдар, өсімпұлдар, санкциялар, өндіріп алулар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Денсаулық сақтау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Оқу-ағарту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республикалық бюджеттен қаржыландырылатын Қазақстан Республикасы Ғылым және жоғары білім министрлігі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Қорғаныс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Ауыл шаруашылығы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Еңбек және халықты әлеуметтiк қорғау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Iшкi iстер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Төтенше жағдайлар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Әдiлет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және салық салу саласындағы құқық бұзушылықтарды қоспағанда, сот төрағасы немесе сот отырысында төрағалық етушi уәкiлдiк берген сот орындаушылары, сот приставтары және соттардың басқа да қызметкерлерi, салатын әкiмшiлiк айыппұлдар, өсімпұлдар, санкциялар, өндіріп алулар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Ұлттық Банкi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Жоғары аудиторлық палатасының тапсырмасы бойынша және/немесе шешімдерін орындау үшін төленуге тиіс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Республикасының Ұлттық қауіпсіздік комитеті,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Қаржы министрлігінің Ішкі мемлекеттік аудит комитеті,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салықтық емес төлемдер есебінен қалыптастырылатын бюджеттен тыс қорларға түсетін түсімдерді қоспағанда, мемлекеттік мекемелер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 салатын әкімшілік айыппұлдар, өсімпұлдар, санкциялар, өндіріп алуларды қоспағанда аудандық (облыстық маңызы бар қаланың) бюджетінен қаржыландыратын мемлекеттік мекемелер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Ұлттық экономика министрлігі,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Энергетика министрлігі,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Қаржы министрлігінің Мемлекеттік кірістер комитеті,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Қаржы министрлігінің Мемлекеттік кірістер комитеті,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Мемлекеттік күзет қызмет салатын әкiмшiлiк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үкімдері бойынша қылмыстық құқық бұзушылықтар жасағаны үшін тағайындалған айыппұлдар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Жасанды интеллект және цифрлық даму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қаланың, ауылдың, кенттің, ауылдық округтің әкімдері салатын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әкімдерінің аппараттарына аудандардың (облыстық маңызы бар қалалардың) бюджеттерінен берілген бюджеттік кредиттер бойынша айыппұлдар, өсімпұлдар, санкциялар, өндіріп алулар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Сауда және интеграция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Экология және табиғи ресурстар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Республикасының каржы нарығын реттеу және дамыту Агенттігі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Стратегиялық жоспарлау және реформалар агенттігі,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Бәсекелестікті қорғау және дамыту агенттігі,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Бас прокуратурасы,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сот ісін жүргізу шеңберінде сот салған ақшалай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Көлік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Өнеркәсіп және құрылыс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Туризм және спорт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Мәдениет және ақпарат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Су ресурстары және ирригация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әкімшілік пен Алатау қаласы әкімшіліктің органдары салатын айыппұлдар, өсімпұлдар, санкциялар, өндіріп алулар, әкімшілік актілердің орындалуын қамтамасыз ету шаралары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мекемелердің мұнай секторы ұйымдарына салатын айыппұлдары, өсімпұлдары, санкциялары, өндіріп алулары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 олардың аумақтық бөлімшелері мұнай секторы ұйымдарына салатын әкiмшiлiк айыппұлдар, өсімпұлдар, санкциялар, өндіріп алулар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 мемлекеттік мекемелер мұнай секторы ұйымдарына салатын өзге де айыппұлдар, өсімпұлдар, санкциялар, өндіріп алулар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 келтірілген зиянның орнын толтыру туралы талаптар бойынша табиғатты пайдаланушылардан алынған қаражат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қорына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 бойынша іс жүргізу барысында сот отырысында процестік міндеттерді орындамағаны және тәртіпті бұзғаны үшін сот салған ақшалай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 қатысты соттың айыптау үкімі заңды күшіне енген және түзеу жұмыстары түрінде жаза тағайындалған сотталған адамнан ақшалай өндіріп алулар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өндіріп алатын мәжбүрлі төлемдер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көмек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 тартатын гранттар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тартатын гранттар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көмек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 тартатын гранттар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тарататын гранттар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 мемлекеттік мекемелердің дебиторлық, депоненттік берешегінің түсімдері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мемлекеттік мекемелердің дебиторлық, депоненттік берешегінің түсімі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республикалық бюджеттен алынған, пайдаланылмаған қаражатты қайтару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жергілікті бюджеттен алынған, пайдаланылмаған қаражаттардың қайтарылуы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бюджеттен тыс қорларға түсетін түсімдерді қоспағанда, республикалық бюджетке түсетін басқа да салықтық емес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түсетін қайырымдылық түсімдер (қайырымдылық жасаушы тұлғаның қалауына байланысты); республикалық бюджеттің қаражаттарын мақсатсыз пайдалану; ішкі мемлекеттік аудит жөніндегі уәкілетті органның аудиторлық қорытындысы бойынша республикалық бағыныстағы мемлекеттік мекемелерде анықталған өтелген зиян сомалары; мемлекеттік мекемелерде анықталған өтелген зиян сомалары; мемлекеттік кепілдік бергені үшін төлемақы; "Қазақстан Республикасындағы сайлау туралы" Қазақстан Республикасының Конституциялық заңына сәйкес енгізілген депутаттыққа кандидаттың сайлау жарнасы; республикалық бюджеттен қаржыландырылатын жеке және заңды тұлғалар, оның ішінде мекемелер бойынша соттар шешімдерімен мемлекеттің материалдық зиянын өтеуге алынған сомалар; бұрындары республикалық бюджетке түскен салықтық емес түсімдердің жойылған түрлері бойынша түсімдер; республикалық бюджеттен қаржыландырылатын мекемелердің шоттарын жабу кезіндегі қаражат қалдықтары; осы сомалар ағымдағы есепшотында сақталған мемлекеттік мекеменің өкімі бойынша сақтау мерзімі аяқталғаннан кейін талап етілмеген депозиттік сомалар; заңды және жеке тұлғалардың республикалық бюджеттен заңсыз алынған қаражатты қайтаруы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қорға және Инфрақұрылымдық даму қорына түсетін түсімдерді қоспағанда, жергіліктік бюджетке түсетін басқа да салықтық емес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түсетін қайырымдылық түсімдер (қайырымдылық жасаушы тұлғаның ниетіне байланысты); жергілікті бюджет қаражатын мақсатсыз пайдалану; ішкі мемлекеттік аудит жөніндегі уәкілетті органның аудиторлық қорытындылары бойынша жергілікті бағыныстағы мемлекеттік мекемелерде анықталған өтелген зиян сомалары; жергілікті бюджеттен қаржыландырылатын мекемелер бойынша соттар шешімдерімен мемлекеттің материалдық зиянын өтеуге жауаптылардан алынған сомалар; бұрын жергілікті бюджетке түскен салықтық емес түсімдердің жойылған түрлері бойынша түсімдер; жергілікті бюджеттен қаржыландырылатын мекемелердің шоттарын жабу кезіндегі қаражат қалдықтары; осы сомалар ағымдағы есепшотында сақтаулы мемлекеттік мекеменің өкімі бойынша сақтау мерзімі аяқталғаннан кейін талап етілмеген депозиттік сомалар; заңды және жеке тұлғалардың жергілікті бюджеттен заңсыз алынған қаражатты қайтаруы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түсетін қайырымдылық түсімдер (қайырымдылық жасаушы тұлғаның ниетіне байланысты); жергілікті бюджет қаражатын мақсатсыз пайдалану; ішкі мемлекеттік аудит жөніндегі уәкілетті органның аудиторлық қорытындылары бойынша жергілікті бағыныстағы мемлекеттік мекемелерде анықталған өтелген зиян сомалары; жергілікті бюджеттен қаржыландырылатын мекемелер бойынша соттар шешімдерімен мемлекеттің материалдық зиянын өтеуге жауаптылардан алынған сомалар; бұрын жергілікті бюджетке түскен салықтық емес түсімдердің жойылған түрлері бойынша түсімдер; жергілікті бюджеттен қаржыландырылатын мекемелердің шоттарын жабу кезіндегі қаражат қалдықтары; осы сомалар ағымдағы есепшотында сақтаулы мемлекеттік мекеменің өкімі бойынша сақтау мерзімі аяқталғаннан кейін талап етілмеген депозиттік сомалар; заңды және жеке тұлғалардың жергілікті бюджеттен заңсыз алынған қаражатты қайтаруы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түсетін қайырымдылық түсімдер (қайырымдылық жасаушы тұлғаның ниетіне байланысты); жергілікті бюджет қаражатын мақсатсыз пайдалану; ішкі мемлекеттік аудит жөніндегі уәкілетті органның аудиторлық қорытындылары бойынша жергілікті бағыныстағы мемлекеттік мекемелерде анықталған өтелген зиян сомалары; жергілікті бюджеттен қаржыландырылатын мекемелер бойынша соттар шешімдерімен мемлекеттің материалдық зиянын өтеуге жауаптылардан алынған сомалар; бұрын жергілікті бюджетке түскен салықтық емес түсімдердің жойылған түрлері бойынша түсімдер; жергілікті бюджеттен қаржыландырылатын мекемелердің шоттарын жабу кезіндегі қаражат қалдықтары; осы сомалар ағымдағы есепшотында сақтаулы мемлекеттік мекеменің өкімі бойынша сақтау мерзімі аяқталғаннан кейін талап етілмеген депозиттік сомалар; заңды және жеке тұлғалардың жергілікті бюджеттен заңсыз алынған қаражатты қайтаруы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түсетін қайырымдылық түсімдер (қайырымдылық жасаушы тұлғаның ниетіне байланысты); жергілікті бюджет қаражатын мақсатсыз пайдалану; ішкі мемлекеттік аудит жөніндегі уәкілетті органның аудиторлық қорытындылары бойынша жергілікті бағыныстағы мемлекеттік мекемелерде анықталған өтелген зиян сомалары; жергілікті бюджеттен қаржыландырылатын мекемелер бойынша соттар шешімдерімен мемлекеттің материалдық зиянын өтеуге жауаптылардан алынған сомалар; бұрын жергілікті бюджетке түскен салықтық емес түсімдердің жойылған түрлері бойынша түсімдер; жергілікті бюджеттен қаржыландырылатын мекемелердің шоттарын жабу кезіндегі қаражат қалдықтары; осы сомалар ағымдағы есепшотында сақтаулы мемлекеттік мекеменің өкімі бойынша сақтау мерзімі аяқталғаннан кейін талап етілмеген депозиттік сомалар; заңды және жеке тұлғалардың жергілікті бюджеттен заңсыз алынған қаражатты қайтаруы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Мүлiктi жария еткенi үшiн алым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басқа да салықтық емес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сәйкестендіру үшін ветеринариялық паспорттың, жапсырмалардың (чиптердің) құнын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Парниктік газдар шығарындыларына квоталар бөлудің ұлттық жоспарының квота көлемі резервін басқарудан және белгіленген мөлшер бірліктерін беруден түскен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ерікті түрдегі алымдар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Қазақстан Республикасының Ұлттық қорынан берілетін нысаналы трансферт есебінен республикалық бюджеттен алынған, пайдаланылмаған (түгел пайдаланылмаған) қаражатты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басқарудың қолма-қол ақшаны бақылау шотынан қаражат қалдықтарының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қорына регрестік талаптар тәртібінде өндіріп алынған ақша түсiмдері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қорына басқа да салықтық емес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Шетелдіктер үшін туристік жарналар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 әкімшілігінің бюджетіне есепке жатқызылатын басқа да салықтық емес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тыйым салынбаған жеке қаражат, жарналар және басқа да көздер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қорға түсетін басқа да салықтық емес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қордың мақсаттарына жеке және (немесе) заңды тұлғалардан мемлекеттік меншікке өтеусіз берілетін ақша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 құқық бұзушылық бойынша шығарылған заңды күшіне енген сот актісі негізінде оларды тәркілеу нәтижесінде мемлекеттік меншікке түскен ақша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 құқық бұзушылық бойынша шығарылған заңды күшіне енген сот актісі негізінде тәркіленген мүлікті өткізуден мемлекеттік меншікке түскен ақша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оның ішінде "Заңсыз иемденілген активтерді мемлекетке қайтару туралы" Қазақстан Республикасының Заңында және Қазақстан Республикасыныңбасқа да заңдарында белгіленген тәртіппен қайтарылған мүлікті өткізуден түсетін ақша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активтерді қайтару туралы заңнамасына сәйкес басқарушы компанияның меншігіне не оның активтерді басқару жөніндегі қызметі нәтижесінде өзге де мүлікті өткізуден түсетін ақша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Инфрақұрылымдық даму қорына түсетін басқа да салықтық емес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тыйым салынбаған өзге де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мемлекеттік мекемелерге бекітілген мүлікті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пәтерлер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қорынан тұрғынжайларды жекешелендіруден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материалдық резервтен тауарлар сату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материалдық резервтен тауарлар сату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резервтерден алынған тауарлар үшiн берешектi өтеуден түсетiн түсiмдер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Нормативтен тыс қорларды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резервінің материалдық құндылықтарын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резервінің материалдық құндылықтарын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резервінің кәдеге жаратылған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 учаскелерін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жалдау құқығын сатқаны үшін төлемақы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жағымсыз әсер еткені үшін төлемақы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пайдаланушылардың өңірдің әлеуметтік-экономикалық дамуына, оның инфрақұрылымын дамытуға аударымдары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пайдаланушылардың Қазақстан Республикасының аумағындағы ғылыми-зерттеу, ғылыми-техникалық және тәжірибелік-конструкторлық жұмыстарға аударымдары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пайдаланушылардың қазақстандық кадрларды оқытуды қаржыландыруға аударымдары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жағымсыз әсер ететін объектінің орналасқан жері бойынша есепке жатқызылуға тиісті, жер қойнауын пайдаланушылардан қоршаған ортаға жол берілетін антропогендік әсер ету нормативтерін бұзғаны үшін айыппұлдар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пайдаланушылардан және мұнай секторы ұйымдарынан зиянды өтеу туралы талап қою бойынша алынған қаражат, Қазақстан Республикасының әкімшілік құқық бұзушылықтар туралы заңнамасына сәйкес салынатын, қоршаған ортаға жағымсыз әсер ететін объектінің орналасқан жері бойынша есепке жатқызылуға тиісті қоршаған ортаны қорғау саласындағы айыппұлдар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бюджеттерден, республикалық маңызы бар қалалар, астана бюджеттерінен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пайдаланылмаған (толық пайдаланылмаған) трансферттерді қайтару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облысының облыстық бюджетiнен алынатын бюджеттік алу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 облыстық бюджетiнен алынатын бюджеттік алу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қаласының бюджетiнен алынатын бюджеттік алу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қаласының бюджетiнен алынатын бюджеттік алу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бюджеттерден, республикалық маңызы бар қалалардың, астана бюджеттерiнен републикалық бюджеттің шығындарына өтемақыға берілетін трансферттердің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трансферттерды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мақсатқа сай пайдаланылмаған нысаналы трансферттерді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пайдаланылмаған (толық пайдаланылмаған) трансферттерді қайтару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облыстық бюджеттің ысырабын өтеуге арналған трансферттер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трансферттерды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облыстық бюджеттен бөлінген мақсатқа сай пайдаланылмаған нысаналы трансферттерді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пайдаланылмаған (толық пайдаланылмаған) трансферттерді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Мақсатына сай пайдаланылмаған нысаналы трансферттерді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заңнамамен белгіленген жағдайда жалпы сипаттағы трансферттерді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округтердің бюджеттерінен аудандық (облыстық маңызы бар қала) бюджеттің ысырабын өтеуге арналған трансферттер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аудандық (облыстық маңызы бар қалалардың) бюджетінен бөлінген мақсатқа сай пайдаланылмаған нысаналы трансферттерді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Алатау қаласының бюджетіне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Заңнаманың қабылдауына байланысты ысырапты өтеуге арналған трансферттер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Алатау қаласының бюджетіне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қаланың) бюджетінен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Заңнаманың қабылдауына байланысты ысырапты өтеуге арналған трансферттер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бюджеттеріне, республикалық маңызы бар қаланың, астананың бюджеттеріне берілетін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бюджеттің, республикалық маңызы бар қала, астана бюджеттерінің басқа облыстық бюджеттермен, республикалық маңызы бар қала, астана бюджеттерімен өзара қатынастары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бюджеттерге, республикалық маңызы бар қалалардың, астананың бюджеттеріне әкімшілік-аумақтық бірліктің саяси, экономикалық және әлеуметтік тұрақтылығына, адамдардың өмірі мен денсаулығына қауіп төндіретін әлеуметтік, табиғи және техногендік сипаттағы төтенше жағдайлар туындаған реттерде, облыстар, республикалық маңызы бар қалалар, астана әкімдерінің өтініштері бойынша, сондай-ақ Қазақстан Республикасы Президентінің тапсырмасымен жалпы республикалық не халықаралық маңызы бар іс-шаралар өткізілген жағдайларда, сондай-ақ агломерацияларды дамыту мақсатында берілетін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әкімшілік-аумақтық бірліктің саяси, экономикалық және әлеуметтік тұрақтылығына, адамдардың өмірі мен денсаулығына қауіп төндіретін әлеуметтік, табиғи және техногендік сипаттағы төтенше жағдайлар туындаған реттерде, облыстар, республикалық маңызы бар қалалар, астана әкімдерінің өтініштері бойынша, сондай-ақ Қазақстан Республикасы Президентінің тапсырмасымен жалпы республикалық не халықаралық маңызы бар іс-шаралар өткізілген жағдайларда, сондай-ақ агломерацияларды дамыту мақсатында берілетін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округтердің бюджеттеріне әкімшілік-аумақтық бірліктің саяси, экономикалық және әлеуметтік тұрақтылығына, адамдардың өмірі мен денсаулығына қауіп төндіретін әлеуметтік, табиғи және техногендік сипаттағы төтенше жағдайлар туындаған реттерде, облыстар, республикалық маңызы бар қалалар, астана әкімдерінің өтініштері бойынша, сондай-ақ Қазақстан Республикасы Президентінің тапсырмасымен жалпы республикалық не халықаралық маңызы бар іс-шаралар өткізілген жағдайларда, сондай-ақ агломерацияларды дамыту мақсатында берілетін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трансферттер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Ұлттық қордан трансферттер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республикалық бюджетке кепілдік берілген трансферт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республикалық бюджетке өткен жылы аударылмаған кепiлдендірілген трансферт сомасы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Республикалық бюджеткe берiлетiн нысаналы трансферт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қордан берілетін трансферт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қордан республикалық бюджетке берілетін трансферт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қордан республикалық бюджетке берілетін трансферт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қаланың, астананың жергілікті атқарушы органдарына ішкі көздер есебінен республикалық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қаланың, астананың жергілікті атқарушы органдарына үкіметтік сыртқы қарыздар қаражаты есебінен республикалық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жергілікті атқарушы органдарына облыстық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ішкі көздері есебінен республикалық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үкіметтік сыртқы қарыздар есебінен республикалық бюджеттен берілген бюджеттік кредиттерді өтеу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жергілікті бюджеттен берілген бюджеттік кредиттерді өтеу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үкіметтік сыртқы қарыздар қаражаты есебінен республикалық бюджеттен 2005 жылға дейін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жергілікті бюджеттен 2005 жылға дейін берілген бюджеттік кредиттерді өтеу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республикалық бюджеттен берілген бюджеттік кредиттерді өтеу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кредиттерді өтеу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мемлекеттерге берілген бюджеттік кредиттерді өтеу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ұйымдарды қоспағанда, жергілікті бюджеттен заңды тұлғаларға берілген бюджеттік кредиттерді өтеу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қаланың, ауылдың, кенттің, ауылдық округтің әкімдерінің аппараттарына ауданның (облыстық маңызы бар қаланың) бюджетінен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сомаларын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берілген пайдаланылмаған бюджеттік кредиттерді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берілген пайдаланылмаған бюджеттік кредиттерді қайтару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берілген пайдаланылмаған бюджеттік кредиттерді облыстық бюджеттерінен, республикалық маңызы бар қалалардың, астананың бюджеттерінен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берілген пайдаланылмаған бюджеттік кредиттерді аудандық (облыстық маңызы бар қалалардың) бюджеттерінен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берілген нысаналы мақсаты бойынша пайдаланылмаған кредиттерді облыстардың, республикалық маңызы бар қаланың, астананың жергілікті атқару органдарының қайтаруы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берілген нысаналы мақсаты бойынша пайдаланылмаған кредиттерді ауданның (облыстық маңызы бар қаланың) жергілікті атқару органдарының қайтаруы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берілген нысаналы мақсаты бойынша пайдаланылмаған кредиттерді жеке және заңды тұлғаларлың қайтаруы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берілген нысаналы мақсаты бойынша пайдаланылмаған кредиттерді жеке және заңды тұлғалардың қайтаруы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бюджеттерінен берілген пайдаланылмаған бюджеттік кредиттерді аудандық маңызы бар қаланың, ауылдың, кенттің, ауылдық округтің бюджеттерінен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қаланың) бюджетінен берілген нысаналы мақсаты бойынша пайдаланылмаған кредиттерді аудандық маңызы бар қалалардың, ауылдардың, кенттердің, ауылдық округтердің бюджеттерінен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қорынан нысаналы трансферт есебінен республикалық бюджеттен берілген пайдаланылмаған бюджеттік кредиттерді облыстық бюджеттерден, республикалық маңызы бар қалалардың, астананың бюджеттерінен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қорынан нысаналы трансферт есебінен облыстық бюджеттен берілген пайдаланылмаған бюджеттік кредиттерді аудандық (облыстық маңызы бар қалалардың) бюджеттерінен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қорынан нысаналы трансферт есебінен аудандардың (облыстық маңызы бар қалалардың) бюджеттерінен берілген пайдаланылмаған бюджеттік кредиттерді аудандық маңызы бар қаланың, ауылдың, кенттің, ауылдық округтің бюджеттерінен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нысаналы трансферт есебінен республикалық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қаланың, астананың жергілікті атқарушы органдарына Қазақстан Республикасының Ұлттық қорынан нысаналы трансферт есебінен республикалық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Қазақстан Республикасының Ұлттық қорынан нысаналы трансферт есебінен республикалық бюджеттен берілген бюджеттік кредиттерді өтеу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мемлекеттік кепілдіктер бойынша талаптарды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мемлекеттік кепілдіктер бойынша талаптарды заңды тұлғалардың қайтаруы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кепілдіктер бойынша міндеттемелерді орындауға бағытталған қаражатты қайтару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 сондай-ақ мемлекеттік кепілдіктер бойынша міндеттемелерді орындауға бағытталған бюджеттік қаражат бойынша берешекті өтеу есебіне мемлекет пайдасына алынған не өндіріп алынған мүлікті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заңды тұлғалардың қатысу үлестерін, бағалы қағаздарын сатудан түсетін түсімдер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меншікті жекешелендіруден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кешен түріндегі коммуналдық мемлекеттік мекемелер мен мемлекеттік кәсіпорындарды және коммуналдық мемлекеттік кәсіпорындардың жедел басқаруындағы немесе шаруашылық жүргізуіндегі өзге мемлекеттік мүлікті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басқарушы холдингтердің, ұлттық холдингтердің, ұлттық компаниялардың және олардың еншілес, тәуелді және олармен үлестес болып табылатын өзге де заңды тұлғалардың активтерін бәсекелес ортаға беруден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елден тыс жерлерде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Халқаралық ұйымдардың заңды тұлғаларының қатысу үлестерін, бағалы қағаздарын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ұзақ мерзімді қазынашылық міндеттемелер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мерзімді қазынашылық міндеттемелер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қысқа мерзімді қазынашылық міндеттемелер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қағаздарды ұйымдастырылған бағалы қағаздар рыногында сатудан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мемлекеттік эмиссиялық бағалы қағаздар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қалалардың, астананың жергiлiктi атқарушы органдарының iшкi нарықта айналысқа жiберу үшiн шығаратын мемлекеттiк бағалы қағаздары шығарылымынан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жергiлiктi атқарушы органдарының республикалық маңызы бар қаланың, астананың бюджет тапшылығын қаржыландыру үшін iшкi нарықта айналысқа жiберуге шығарылатын мемлекеттiк бағалы қағаздардың шығарылымынан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жол картасы шеңберінде шараларды қаржыландыру үшін облыстардың, республикалық маңызы бар қаланың, астананың жергілікті атқарушы органдары ішкі нарықта айналысқа шығаратын мемлекеттік бағалы қағаздарды шығарудан түсетін түсімдер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алатын қарыздар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астананың жергілікті атқарушы органы алатын қарыздар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 алатын қарыздар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қалаланың, ауылдың, кенттің, ауылдық округінің әкімінің аппараты алған қарыздар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сыртқы қарыздар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 ұйымдарынан кредиттер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мемлекеттерден кредиттер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коммерциялық банктер мен фирмалардан кредиттер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республикалық маңызы бар қаланың жергілікті атқарушы органы "жасыл" жобаларды қаржыландыру үшін алатын халықаралық қаржы орталығынан ұлттық валютадағы кредиттер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капитал рыноктарында орналыстырылған мемлекеттік борыштық міндеттемелер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мемлекеттік эмиссиялық бағалы қағаздар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республикалық маңызы бар қаланың жергілікті атқарушы органы "жасыл" жобаларды қаржыландыру үшін "Астана" халықаралық қаржы орталығының алаңында айналыс үшін ұлттық валютада шығарған өзге де мемлекеттік бағалы қағаздар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қалдықтар қалыптасқан бюджет деңгейіне байланысты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соңындағы бюджет қаражатының қалдықтары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бюджет қаражатының қалдықтары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 қалыптасқан бюджет деңгейіне байланысты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ақшасының уақытша тартылған/оқшауландырылған қалдықтары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ақшасының уақытша тартылған/оқшауландырылған қалдықтары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 қалыптасқан бюджет деңгейіне байланысты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