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1699" w14:textId="65c1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әкімдігінің 2023 жылғы 20 сәуірдегі № 199 "Қарасай ауданы бойынша коммуналдық көрсетілетін қызметтерді ұсынудың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Алматы облысы Қарасай ауданы әкімдігінің 2026 жылғы 5 қаңтардағы № 1 қаулысы</w:t>
      </w:r>
    </w:p>
    <w:p>
      <w:pPr>
        <w:spacing w:after="0"/>
        <w:ind w:left="0"/>
        <w:jc w:val="both"/>
      </w:pPr>
      <w:bookmarkStart w:name="z7" w:id="0"/>
      <w:r>
        <w:rPr>
          <w:rFonts w:ascii="Times New Roman"/>
          <w:b w:val="false"/>
          <w:i w:val="false"/>
          <w:color w:val="000000"/>
          <w:sz w:val="28"/>
        </w:rPr>
        <w:t>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Қарасай ауданы әкімдігінің 2023 жылғы 20 сәуірдегі </w:t>
      </w:r>
      <w:r>
        <w:rPr>
          <w:rFonts w:ascii="Times New Roman"/>
          <w:b w:val="false"/>
          <w:i w:val="false"/>
          <w:color w:val="000000"/>
          <w:sz w:val="28"/>
        </w:rPr>
        <w:t>№199</w:t>
      </w:r>
      <w:r>
        <w:rPr>
          <w:rFonts w:ascii="Times New Roman"/>
          <w:b w:val="false"/>
          <w:i w:val="false"/>
          <w:color w:val="000000"/>
          <w:sz w:val="28"/>
        </w:rPr>
        <w:t> "Қарасай ауданында коммуналдық көрсетілетін қызметтерді ұсыну қағидаларын бекіту туралы" қаулысына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 жазылсын:</w:t>
      </w:r>
    </w:p>
    <w:bookmarkStart w:name="z10" w:id="2"/>
    <w:p>
      <w:pPr>
        <w:spacing w:after="0"/>
        <w:ind w:left="0"/>
        <w:jc w:val="both"/>
      </w:pPr>
      <w:r>
        <w:rPr>
          <w:rFonts w:ascii="Times New Roman"/>
          <w:b w:val="false"/>
          <w:i w:val="false"/>
          <w:color w:val="000000"/>
          <w:sz w:val="28"/>
        </w:rPr>
        <w:t>
      "1. Қоса беріліп отырған Қарасай ауданы бойынша коммуналдық көрсетілетін қызметтерді ұсынудың Қағидалары бекітілсін;</w:t>
      </w:r>
    </w:p>
    <w:bookmarkEnd w:id="2"/>
    <w:bookmarkStart w:name="z11" w:id="3"/>
    <w:p>
      <w:pPr>
        <w:spacing w:after="0"/>
        <w:ind w:left="0"/>
        <w:jc w:val="both"/>
      </w:pPr>
      <w:r>
        <w:rPr>
          <w:rFonts w:ascii="Times New Roman"/>
          <w:b w:val="false"/>
          <w:i w:val="false"/>
          <w:color w:val="000000"/>
          <w:sz w:val="28"/>
        </w:rPr>
        <w:t xml:space="preserve">
      көрсетілген қаулымен бекітілген Қарасай ауданы бойынша коммуналдық көрсетілетін қызметтерді ұсынудың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2" w:id="4"/>
    <w:p>
      <w:pPr>
        <w:spacing w:after="0"/>
        <w:ind w:left="0"/>
        <w:jc w:val="both"/>
      </w:pPr>
      <w:r>
        <w:rPr>
          <w:rFonts w:ascii="Times New Roman"/>
          <w:b w:val="false"/>
          <w:i w:val="false"/>
          <w:color w:val="000000"/>
          <w:sz w:val="28"/>
        </w:rPr>
        <w:t>
      2. Осы қаулының орындалуын бақылау Қарасай ауданы әкімінің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6"/>
    <w:p>
      <w:pPr>
        <w:spacing w:after="0"/>
        <w:ind w:left="0"/>
        <w:jc w:val="left"/>
      </w:pPr>
      <w:r>
        <w:rPr>
          <w:rFonts w:ascii="Times New Roman"/>
          <w:b/>
          <w:i w:val="false"/>
          <w:color w:val="000000"/>
        </w:rPr>
        <w:t xml:space="preserve"> Қарасай ауданы бойынша коммуналдық көрсетілетін қызметтерді ұсынудың Қағидалары</w:t>
      </w:r>
    </w:p>
    <w:bookmarkEnd w:id="6"/>
    <w:bookmarkStart w:name="z20" w:id="7"/>
    <w:p>
      <w:pPr>
        <w:spacing w:after="0"/>
        <w:ind w:left="0"/>
        <w:jc w:val="left"/>
      </w:pPr>
      <w:r>
        <w:rPr>
          <w:rFonts w:ascii="Times New Roman"/>
          <w:b/>
          <w:i w:val="false"/>
          <w:color w:val="000000"/>
        </w:rPr>
        <w:t xml:space="preserve"> 1-тарау. Жалпы ережелер</w:t>
      </w:r>
    </w:p>
    <w:bookmarkEnd w:id="7"/>
    <w:bookmarkStart w:name="z21" w:id="8"/>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8"/>
    <w:bookmarkStart w:name="z2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3" w:id="10"/>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0"/>
    <w:bookmarkStart w:name="z24" w:id="11"/>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1"/>
    <w:bookmarkStart w:name="z25" w:id="12"/>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2"/>
    <w:bookmarkStart w:name="z26"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7"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8"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9"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30"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1"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2"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3"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4" w:id="21"/>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35" w:id="22"/>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6" w:id="2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3"/>
    <w:bookmarkStart w:name="z37" w:id="2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4"/>
    <w:bookmarkStart w:name="z38" w:id="2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9" w:id="26"/>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6"/>
    <w:bookmarkStart w:name="z40" w:id="27"/>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41" w:id="2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42" w:id="29"/>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43" w:id="30"/>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4" w:id="3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1"/>
    <w:bookmarkStart w:name="z45" w:id="3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46" w:id="33"/>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47" w:id="34"/>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8" w:id="3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49" w:id="36"/>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6"/>
    <w:bookmarkStart w:name="z50" w:id="37"/>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51" w:id="3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52" w:id="39"/>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9"/>
    <w:bookmarkStart w:name="z53"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54" w:id="4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55"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56" w:id="4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57" w:id="4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4"/>
    <w:bookmarkStart w:name="z58" w:id="45"/>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5"/>
    <w:bookmarkStart w:name="z59"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60"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61" w:id="4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8"/>
    <w:bookmarkStart w:name="z62" w:id="4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63" w:id="5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0"/>
    <w:bookmarkStart w:name="z64"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65"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66" w:id="5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3"/>
    <w:bookmarkStart w:name="z67"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8"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69" w:id="5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6"/>
    <w:bookmarkStart w:name="z70"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71"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72" w:id="59"/>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73" w:id="6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4" w:id="61"/>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5" w:id="6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6" w:id="6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77" w:id="64"/>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8" w:id="6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9" w:id="6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80" w:id="67"/>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81" w:id="68"/>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82" w:id="6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83"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4"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5"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6"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7"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8"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9"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90"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91" w:id="7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92" w:id="7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93" w:id="80"/>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80"/>
    <w:bookmarkStart w:name="z94" w:id="81"/>
    <w:p>
      <w:pPr>
        <w:spacing w:after="0"/>
        <w:ind w:left="0"/>
        <w:jc w:val="both"/>
      </w:pPr>
      <w:r>
        <w:rPr>
          <w:rFonts w:ascii="Times New Roman"/>
          <w:b w:val="false"/>
          <w:i w:val="false"/>
          <w:color w:val="000000"/>
          <w:sz w:val="28"/>
        </w:rPr>
        <w:t>
      20. Тұтынушы:</w:t>
      </w:r>
    </w:p>
    <w:bookmarkEnd w:id="81"/>
    <w:bookmarkStart w:name="z95"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6"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7"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8"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9"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100" w:id="8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101"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102"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103"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104"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5" w:id="92"/>
    <w:p>
      <w:pPr>
        <w:spacing w:after="0"/>
        <w:ind w:left="0"/>
        <w:jc w:val="both"/>
      </w:pPr>
      <w:r>
        <w:rPr>
          <w:rFonts w:ascii="Times New Roman"/>
          <w:b w:val="false"/>
          <w:i w:val="false"/>
          <w:color w:val="000000"/>
          <w:sz w:val="28"/>
        </w:rPr>
        <w:t>
      21. Жеткізуші:</w:t>
      </w:r>
    </w:p>
    <w:bookmarkEnd w:id="92"/>
    <w:bookmarkStart w:name="z106"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7"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8"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9"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10" w:id="9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7"/>
    <w:bookmarkStart w:name="z111"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12"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13" w:id="100"/>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14"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5"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6"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7" w:id="104"/>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4"/>
    <w:bookmarkStart w:name="z118" w:id="10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9" w:id="106"/>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20" w:id="107"/>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21" w:id="108"/>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22" w:id="109"/>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23" w:id="11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24" w:id="11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5" w:id="112"/>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12"/>
    <w:bookmarkStart w:name="z126" w:id="11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27" w:id="11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4"/>
    <w:bookmarkStart w:name="z128" w:id="11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5"/>
    <w:bookmarkStart w:name="z129" w:id="11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6"/>
    <w:bookmarkStart w:name="z130" w:id="117"/>
    <w:p>
      <w:pPr>
        <w:spacing w:after="0"/>
        <w:ind w:left="0"/>
        <w:jc w:val="left"/>
      </w:pPr>
      <w:r>
        <w:rPr>
          <w:rFonts w:ascii="Times New Roman"/>
          <w:b/>
          <w:i w:val="false"/>
          <w:color w:val="000000"/>
        </w:rPr>
        <w:t xml:space="preserve"> 4-1-тарау. БЕО-ның талаптары мен жұмыс тәртібі.</w:t>
      </w:r>
    </w:p>
    <w:bookmarkEnd w:id="117"/>
    <w:bookmarkStart w:name="z131" w:id="118"/>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32" w:id="119"/>
    <w:p>
      <w:pPr>
        <w:spacing w:after="0"/>
        <w:ind w:left="0"/>
        <w:jc w:val="both"/>
      </w:pPr>
      <w:r>
        <w:rPr>
          <w:rFonts w:ascii="Times New Roman"/>
          <w:b w:val="false"/>
          <w:i w:val="false"/>
          <w:color w:val="000000"/>
          <w:sz w:val="28"/>
        </w:rPr>
        <w:t>
      31-2. Әкімшілік-аумақтық бірлік аумағында қызметін аудан шегінде, оның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33" w:id="120"/>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34" w:id="121"/>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35" w:id="122"/>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2"/>
    <w:bookmarkStart w:name="z136" w:id="123"/>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37" w:id="124"/>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4"/>
    <w:bookmarkStart w:name="z138" w:id="125"/>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39" w:id="126"/>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6"/>
    <w:bookmarkStart w:name="z140"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41"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42"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43" w:id="130"/>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0"/>
    <w:bookmarkStart w:name="z144" w:id="131"/>
    <w:p>
      <w:pPr>
        <w:spacing w:after="0"/>
        <w:ind w:left="0"/>
        <w:jc w:val="both"/>
      </w:pPr>
      <w:r>
        <w:rPr>
          <w:rFonts w:ascii="Times New Roman"/>
          <w:b w:val="false"/>
          <w:i w:val="false"/>
          <w:color w:val="000000"/>
          <w:sz w:val="28"/>
        </w:rPr>
        <w:t>
      БЕО міндетті:</w:t>
      </w:r>
    </w:p>
    <w:bookmarkEnd w:id="131"/>
    <w:bookmarkStart w:name="z145" w:id="13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2"/>
    <w:bookmarkStart w:name="z146" w:id="13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3"/>
    <w:bookmarkStart w:name="z147" w:id="13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4"/>
    <w:bookmarkStart w:name="z148" w:id="135"/>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5"/>
    <w:bookmarkStart w:name="z149" w:id="136"/>
    <w:p>
      <w:pPr>
        <w:spacing w:after="0"/>
        <w:ind w:left="0"/>
        <w:jc w:val="both"/>
      </w:pPr>
      <w:r>
        <w:rPr>
          <w:rFonts w:ascii="Times New Roman"/>
          <w:b w:val="false"/>
          <w:i w:val="false"/>
          <w:color w:val="000000"/>
          <w:sz w:val="28"/>
        </w:rPr>
        <w:t>
      31-12. БЕО-ға қойылатын талаптар:</w:t>
      </w:r>
    </w:p>
    <w:bookmarkEnd w:id="136"/>
    <w:bookmarkStart w:name="z150" w:id="13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7"/>
    <w:bookmarkStart w:name="z151" w:id="138"/>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8"/>
    <w:bookmarkStart w:name="z152" w:id="13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9"/>
    <w:bookmarkStart w:name="z153" w:id="14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0"/>
    <w:bookmarkStart w:name="z154" w:id="14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1"/>
    <w:bookmarkStart w:name="z155" w:id="142"/>
    <w:p>
      <w:pPr>
        <w:spacing w:after="0"/>
        <w:ind w:left="0"/>
        <w:jc w:val="both"/>
      </w:pPr>
      <w:r>
        <w:rPr>
          <w:rFonts w:ascii="Times New Roman"/>
          <w:b w:val="false"/>
          <w:i w:val="false"/>
          <w:color w:val="000000"/>
          <w:sz w:val="28"/>
        </w:rPr>
        <w:t>
      31-13. БЕО функциялары:</w:t>
      </w:r>
    </w:p>
    <w:bookmarkEnd w:id="142"/>
    <w:bookmarkStart w:name="z156" w:id="14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3"/>
    <w:bookmarkStart w:name="z157" w:id="14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4"/>
    <w:bookmarkStart w:name="z158" w:id="14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5"/>
    <w:bookmarkStart w:name="z159" w:id="146"/>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6"/>
    <w:bookmarkStart w:name="z160" w:id="147"/>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7"/>
    <w:bookmarkStart w:name="z161" w:id="148"/>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8"/>
    <w:bookmarkStart w:name="z162" w:id="149"/>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9"/>
    <w:bookmarkStart w:name="z163" w:id="150"/>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0"/>
    <w:bookmarkStart w:name="z164" w:id="151"/>
    <w:p>
      <w:pPr>
        <w:spacing w:after="0"/>
        <w:ind w:left="0"/>
        <w:jc w:val="both"/>
      </w:pPr>
      <w:r>
        <w:rPr>
          <w:rFonts w:ascii="Times New Roman"/>
          <w:b w:val="false"/>
          <w:i w:val="false"/>
          <w:color w:val="000000"/>
          <w:sz w:val="28"/>
        </w:rPr>
        <w:t>
      31-14. БЕО қызметінің нәтижелілігін бағалау:</w:t>
      </w:r>
    </w:p>
    <w:bookmarkEnd w:id="151"/>
    <w:bookmarkStart w:name="z165" w:id="15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2"/>
    <w:bookmarkStart w:name="z166" w:id="153"/>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3"/>
    <w:bookmarkStart w:name="z167" w:id="154"/>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4"/>
    <w:bookmarkStart w:name="z168" w:id="155"/>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5"/>
    <w:bookmarkStart w:name="z169" w:id="156"/>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6"/>
    <w:bookmarkStart w:name="z170" w:id="157"/>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7"/>
    <w:bookmarkStart w:name="z171" w:id="158"/>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8"/>
    <w:bookmarkStart w:name="z172" w:id="159"/>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9"/>
    <w:bookmarkStart w:name="z173" w:id="16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0"/>
    <w:bookmarkStart w:name="z174" w:id="16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1"/>
    <w:bookmarkStart w:name="z175" w:id="16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2"/>
    <w:bookmarkStart w:name="z176" w:id="16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3"/>
    <w:bookmarkStart w:name="z177" w:id="164"/>
    <w:p>
      <w:pPr>
        <w:spacing w:after="0"/>
        <w:ind w:left="0"/>
        <w:jc w:val="left"/>
      </w:pPr>
      <w:r>
        <w:rPr>
          <w:rFonts w:ascii="Times New Roman"/>
          <w:b/>
          <w:i w:val="false"/>
          <w:color w:val="000000"/>
        </w:rPr>
        <w:t xml:space="preserve"> 5-тарау. Дауларды шешу тәртібі</w:t>
      </w:r>
    </w:p>
    <w:bookmarkEnd w:id="164"/>
    <w:bookmarkStart w:name="z178" w:id="16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9" w:id="16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80"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81" w:id="16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8"/>
    <w:bookmarkStart w:name="z182" w:id="16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9"/>
    <w:bookmarkStart w:name="z183"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84"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5"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6"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7"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8" w:id="17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9"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90"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91" w:id="17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92"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93" w:id="18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0"/>
    <w:bookmarkStart w:name="z194"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95" w:id="18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96"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97" w:id="184"/>
    <w:p>
      <w:pPr>
        <w:spacing w:after="0"/>
        <w:ind w:left="0"/>
        <w:jc w:val="left"/>
      </w:pPr>
      <w:r>
        <w:rPr>
          <w:rFonts w:ascii="Times New Roman"/>
          <w:b/>
          <w:i w:val="false"/>
          <w:color w:val="000000"/>
        </w:rPr>
        <w:t xml:space="preserve"> 8-тарау. Қорытынды ережелер</w:t>
      </w:r>
    </w:p>
    <w:bookmarkEnd w:id="184"/>
    <w:bookmarkStart w:name="z198" w:id="18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5"/>
    <w:bookmarkStart w:name="z199" w:id="18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6"/>
    <w:bookmarkStart w:name="z200" w:id="18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