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b956" w14:textId="4b7b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2025 жылғы 25 желтоқсандағы "Қонаев қаласы Шенгелді ауылдық округінің 2026-2028 жылдарға арналған бюджеті туралы" № 56-189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17 наурыздағы № 61-209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қаласы мәслихатының 2025 жылғы 25 желтоқсандағы "Қонаев қаласы Шенгелді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56-189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Шенгелді ауылдық округінің 2026-2028 жылдарға арналған бюджеті тиісінше осы шешімнің 1, 2,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510 340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74 005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436 335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510 841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— -501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— 501 мың теңге.";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 № 61-209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 56-189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2026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