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e4eef" w14:textId="2be4e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 бойынша тауарлық және сұйытылған мұнай газын тұтыну нормаларын бекіту туралы</w:t>
      </w:r>
    </w:p>
    <w:p>
      <w:pPr>
        <w:spacing w:after="0"/>
        <w:ind w:left="0"/>
        <w:jc w:val="both"/>
      </w:pPr>
      <w:r>
        <w:rPr>
          <w:rFonts w:ascii="Times New Roman"/>
          <w:b w:val="false"/>
          <w:i w:val="false"/>
          <w:color w:val="000000"/>
          <w:sz w:val="28"/>
        </w:rPr>
        <w:t>Алматы облысы әкімдігінің 2026 жылғы 8 маусымдағы № 124 қаулысы</w:t>
      </w:r>
    </w:p>
    <w:p>
      <w:pPr>
        <w:spacing w:after="0"/>
        <w:ind w:left="0"/>
        <w:jc w:val="both"/>
      </w:pPr>
      <w:bookmarkStart w:name="z7"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37-бабына</w:t>
      </w:r>
      <w:r>
        <w:rPr>
          <w:rFonts w:ascii="Times New Roman"/>
          <w:b w:val="false"/>
          <w:i w:val="false"/>
          <w:color w:val="000000"/>
          <w:sz w:val="28"/>
        </w:rPr>
        <w:t xml:space="preserve">, "Газ және газбен жабдықтау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5-тармағының 6-2) тармақшасына және "Тауарлық және сұйытылған мұнай газын тұтыну нормаларын есептеу және бекіту қағидаларын бекіту туралы" Қазақстан Республикасы энергетика министрінің 2018 жылғы 18 қыркүйектегі </w:t>
      </w:r>
      <w:r>
        <w:rPr>
          <w:rFonts w:ascii="Times New Roman"/>
          <w:b w:val="false"/>
          <w:i w:val="false"/>
          <w:color w:val="000000"/>
          <w:sz w:val="28"/>
        </w:rPr>
        <w:t>№ 377</w:t>
      </w:r>
      <w:r>
        <w:rPr>
          <w:rFonts w:ascii="Times New Roman"/>
          <w:b w:val="false"/>
          <w:i w:val="false"/>
          <w:color w:val="000000"/>
          <w:sz w:val="28"/>
        </w:rPr>
        <w:t xml:space="preserve"> бұйрығына (нормативтік құқықтық актілерді мемлекеттік тіркеу тізілімінде № 17472 болып тіркелген) сәйкес Алматы облысының әкімдігі ҚАУЛЫ ЕТЕДІ:</w:t>
      </w:r>
    </w:p>
    <w:bookmarkEnd w:id="0"/>
    <w:bookmarkStart w:name="z8" w:id="1"/>
    <w:p>
      <w:pPr>
        <w:spacing w:after="0"/>
        <w:ind w:left="0"/>
        <w:jc w:val="both"/>
      </w:pPr>
      <w:r>
        <w:rPr>
          <w:rFonts w:ascii="Times New Roman"/>
          <w:b w:val="false"/>
          <w:i w:val="false"/>
          <w:color w:val="000000"/>
          <w:sz w:val="28"/>
        </w:rPr>
        <w:t xml:space="preserve">
      1. Алматы облысы бойынша тауарлық және сұйытылған мұнай газын тұтыну нормалары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"Алматы облысының энергетика және сумен жабдықтау басқармасы" мемлекеттік мекемесі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11" w:id="4"/>
    <w:p>
      <w:pPr>
        <w:spacing w:after="0"/>
        <w:ind w:left="0"/>
        <w:jc w:val="both"/>
      </w:pPr>
      <w:r>
        <w:rPr>
          <w:rFonts w:ascii="Times New Roman"/>
          <w:b w:val="false"/>
          <w:i w:val="false"/>
          <w:color w:val="000000"/>
          <w:sz w:val="28"/>
        </w:rPr>
        <w:t>
      2) осы қаулыны ресми жарияланғаннан кейін Алматы облысы әкімдігінің интернет-ресурсында орналастыруды қамтамасыз етсін.</w:t>
      </w:r>
    </w:p>
    <w:bookmarkEnd w:id="4"/>
    <w:bookmarkStart w:name="z12" w:id="5"/>
    <w:p>
      <w:pPr>
        <w:spacing w:after="0"/>
        <w:ind w:left="0"/>
        <w:jc w:val="both"/>
      </w:pPr>
      <w:r>
        <w:rPr>
          <w:rFonts w:ascii="Times New Roman"/>
          <w:b w:val="false"/>
          <w:i w:val="false"/>
          <w:color w:val="000000"/>
          <w:sz w:val="28"/>
        </w:rPr>
        <w:t>
      3. Осы қаулының орындалуын бақылау Алматы облысы әкімінің жетекшілік ететін орынбасарына жүктелсін.</w:t>
      </w:r>
    </w:p>
    <w:bookmarkEnd w:id="5"/>
    <w:bookmarkStart w:name="z13" w:id="6"/>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Сұлтанғазиев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"8"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124 қаулысына қосымша</w:t>
            </w:r>
          </w:p>
        </w:tc>
      </w:tr>
    </w:tbl>
    <w:bookmarkStart w:name="z18" w:id="7"/>
    <w:p>
      <w:pPr>
        <w:spacing w:after="0"/>
        <w:ind w:left="0"/>
        <w:jc w:val="left"/>
      </w:pPr>
      <w:r>
        <w:rPr>
          <w:rFonts w:ascii="Times New Roman"/>
          <w:b/>
          <w:i w:val="false"/>
          <w:color w:val="000000"/>
        </w:rPr>
        <w:t xml:space="preserve"> Алматы облысы бойынша тауарлық және сұйытылған мұнай газын тұтыну нормалары</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газды тұтыну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тұтыну нормасы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плитасы және орталықтандырылған ыстық сумен жабдықтау болған жағдайда тамақ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1 адамға шаққанда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плитасы және газ су қыздырғыш болған жағдайда су жылыту (орталықтандырылған ыстық сумен жабдықтау жоқ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1 адамға шаққанда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плитасы болған жағдайда және орталықтандырылған ыстық сумен жабдықтау және су қыздырғыш болмаған жағдайда су жылыту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1 адамға шаққанда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жайларды жеке (пәтермен) жылыту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1 шаршы метрге шаққанда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тұтыну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бірлігі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тұтыну нормасы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плитасы және орталықтандырылған ыстық сумен жабдықтау болған жағдайда тамақ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1 адамға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плитасы және газ су қыздырғыш болған жағдайда су жылыту (орталықтандырылған ыстық сумен жабдықтау жоқ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1 адамға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плитасы болған жағдайда және орталықтандырылған ыстық сумен жабдықтау және су қыздырғыш болмаған жағдайда су жылыту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1 адамға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жайларды жеке (пәтермен) жылыту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бір шаршы метрге шаққанда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