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14a5" w14:textId="11f1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564 "2026-2028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18 маусымдағы № 669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564 "2026-2028 жылдарға арналған Бозой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78508,1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10203,1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10203,1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669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