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8c4b" w14:textId="c9a8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2025 жылғы 24 желтоқсандағы № 566 "2026-2028 жылдарға арналған Жаңақоныс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2026 жылғы 22 мамырдағы № 650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2025 жылғы 24 желтоқсандағы № 566 "2026-2028 жылдарға арналған Жаңақоныс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Жаңақоныс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49113,0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40187,0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49807,3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694,3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ауылдық округ бюджетіне аудандық бюджеттен 40187,0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Жаңақоныс ауылдық округ әкімінің шешімі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566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