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f501" w14:textId="183f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568 "2026-2028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568 "2026-2028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- 55050,0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