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3acd" w14:textId="f6b3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563 "2026-2028 жылға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13 ақпандағы № 586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2025жылғы 24 желтоқсандағы № 563 "2026-2028 жылға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Бершүгір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116003,0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104779,0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- 51428,0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-51428,0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51428,0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жапңа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