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40d9b0" w14:textId="c40d9b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Хромтау ауданында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Ақтөбе облысы Хромтау аудандық мәслихатының 2025 жылғы 7 тамыздағы № 348 шешіміне өзгеріс енгізу туралы</w:t>
      </w:r>
    </w:p>
    <w:p>
      <w:pPr>
        <w:spacing w:after="0"/>
        <w:ind w:left="0"/>
        <w:jc w:val="both"/>
      </w:pPr>
      <w:r>
        <w:rPr>
          <w:rFonts w:ascii="Times New Roman"/>
          <w:b w:val="false"/>
          <w:i w:val="false"/>
          <w:color w:val="000000"/>
          <w:sz w:val="28"/>
        </w:rPr>
        <w:t>Ақтөбе облысы Хромтау аудандық мәслихатының 2026 жылғы 30 маусымдағы № 491 шешімі</w:t>
      </w:r>
    </w:p>
    <w:p>
      <w:pPr>
        <w:spacing w:after="0"/>
        <w:ind w:left="0"/>
        <w:jc w:val="both"/>
      </w:pPr>
      <w:bookmarkStart w:name="z2" w:id="0"/>
      <w:r>
        <w:rPr>
          <w:rFonts w:ascii="Times New Roman"/>
          <w:b w:val="false"/>
          <w:i w:val="false"/>
          <w:color w:val="000000"/>
          <w:sz w:val="28"/>
        </w:rPr>
        <w:t>
      Хромтау аудандық мәслихаты ШЕШІМ ҚАБЫЛДАДЫ:</w:t>
      </w:r>
    </w:p>
    <w:bookmarkEnd w:id="0"/>
    <w:bookmarkStart w:name="z3" w:id="1"/>
    <w:p>
      <w:pPr>
        <w:spacing w:after="0"/>
        <w:ind w:left="0"/>
        <w:jc w:val="both"/>
      </w:pPr>
      <w:r>
        <w:rPr>
          <w:rFonts w:ascii="Times New Roman"/>
          <w:b w:val="false"/>
          <w:i w:val="false"/>
          <w:color w:val="000000"/>
          <w:sz w:val="28"/>
        </w:rPr>
        <w:t xml:space="preserve">
      1. "Хромтау ауданында әлеуметтік көмек көрсетудің, мөлшерлерін белгілеудің және мұқтаж азаматтардың жекелеген санаттарының тізбесін айқындаудың қағидаларын бекіту туралы" Ақтөбе облысы Хромтау аудандық мәслихатының 2025 жылғы 7 тамыздағы № 348 </w:t>
      </w:r>
      <w:r>
        <w:rPr>
          <w:rFonts w:ascii="Times New Roman"/>
          <w:b w:val="false"/>
          <w:i w:val="false"/>
          <w:color w:val="000000"/>
          <w:sz w:val="28"/>
        </w:rPr>
        <w:t>шешіміне</w:t>
      </w:r>
      <w:r>
        <w:rPr>
          <w:rFonts w:ascii="Times New Roman"/>
          <w:b w:val="false"/>
          <w:i w:val="false"/>
          <w:color w:val="000000"/>
          <w:sz w:val="28"/>
        </w:rPr>
        <w:t xml:space="preserve"> келесі өзгеріс енгізілсін:</w:t>
      </w:r>
    </w:p>
    <w:bookmarkEnd w:id="1"/>
    <w:bookmarkStart w:name="z4" w:id="2"/>
    <w:p>
      <w:pPr>
        <w:spacing w:after="0"/>
        <w:ind w:left="0"/>
        <w:jc w:val="both"/>
      </w:pPr>
      <w:r>
        <w:rPr>
          <w:rFonts w:ascii="Times New Roman"/>
          <w:b w:val="false"/>
          <w:i w:val="false"/>
          <w:color w:val="000000"/>
          <w:sz w:val="28"/>
        </w:rPr>
        <w:t xml:space="preserve">
      көрсетілген шешіммен бекітілген </w:t>
      </w:r>
      <w:r>
        <w:rPr>
          <w:rFonts w:ascii="Times New Roman"/>
          <w:b w:val="false"/>
          <w:i w:val="false"/>
          <w:color w:val="000000"/>
          <w:sz w:val="28"/>
        </w:rPr>
        <w:t>Хромтау ауданында әлеуметтік көмек көрсетудің, мөлшерлерін белгілеудің және мұқтаж азаматтардың жекелеген санаттарының тізбесін айқындаудың қағидалары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2"/>
    <w:bookmarkStart w:name="z5" w:id="3"/>
    <w:p>
      <w:pPr>
        <w:spacing w:after="0"/>
        <w:ind w:left="0"/>
        <w:jc w:val="both"/>
      </w:pPr>
      <w:r>
        <w:rPr>
          <w:rFonts w:ascii="Times New Roman"/>
          <w:b w:val="false"/>
          <w:i w:val="false"/>
          <w:color w:val="000000"/>
          <w:sz w:val="28"/>
        </w:rPr>
        <w:t>
      2. Осы шешім оның алғашқы ресми жарияланған күнінен кейін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Хромтау аудандық мәслихатының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Болатов Э.Б.</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Хромтау аудандық </w:t>
            </w:r>
            <w:r>
              <w:br/>
            </w:r>
            <w:r>
              <w:rPr>
                <w:rFonts w:ascii="Times New Roman"/>
                <w:b w:val="false"/>
                <w:i w:val="false"/>
                <w:color w:val="000000"/>
                <w:sz w:val="20"/>
              </w:rPr>
              <w:t xml:space="preserve">мәслихатының 2026 жылғы </w:t>
            </w:r>
            <w:r>
              <w:br/>
            </w:r>
            <w:r>
              <w:rPr>
                <w:rFonts w:ascii="Times New Roman"/>
                <w:b w:val="false"/>
                <w:i w:val="false"/>
                <w:color w:val="000000"/>
                <w:sz w:val="20"/>
              </w:rPr>
              <w:t xml:space="preserve">30 маусымдағы № 491 шешіміне </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Хромтау аудандық мәслихаттың </w:t>
            </w:r>
            <w:r>
              <w:br/>
            </w:r>
            <w:r>
              <w:rPr>
                <w:rFonts w:ascii="Times New Roman"/>
                <w:b w:val="false"/>
                <w:i w:val="false"/>
                <w:color w:val="000000"/>
                <w:sz w:val="20"/>
              </w:rPr>
              <w:t xml:space="preserve">2025 жылғы 7 тамыздағы № 348 </w:t>
            </w:r>
            <w:r>
              <w:br/>
            </w:r>
            <w:r>
              <w:rPr>
                <w:rFonts w:ascii="Times New Roman"/>
                <w:b w:val="false"/>
                <w:i w:val="false"/>
                <w:color w:val="000000"/>
                <w:sz w:val="20"/>
              </w:rPr>
              <w:t>шешіміне қосымша</w:t>
            </w:r>
          </w:p>
        </w:tc>
      </w:tr>
    </w:tbl>
    <w:bookmarkStart w:name="z7" w:id="4"/>
    <w:p>
      <w:pPr>
        <w:spacing w:after="0"/>
        <w:ind w:left="0"/>
        <w:jc w:val="left"/>
      </w:pPr>
      <w:r>
        <w:rPr>
          <w:rFonts w:ascii="Times New Roman"/>
          <w:b/>
          <w:i w:val="false"/>
          <w:color w:val="000000"/>
        </w:rPr>
        <w:t xml:space="preserve"> Хромтау ауданында әлеуметтік көмек көрсетудің, оның мөлшерлерін белгілеудің және мұқтаж азаматтардың жекелеген санаттарының тізбесін айқындаудың қағидалары</w:t>
      </w:r>
    </w:p>
    <w:bookmarkEnd w:id="4"/>
    <w:bookmarkStart w:name="z8" w:id="5"/>
    <w:p>
      <w:pPr>
        <w:spacing w:after="0"/>
        <w:ind w:left="0"/>
        <w:jc w:val="left"/>
      </w:pPr>
      <w:r>
        <w:rPr>
          <w:rFonts w:ascii="Times New Roman"/>
          <w:b/>
          <w:i w:val="false"/>
          <w:color w:val="000000"/>
        </w:rPr>
        <w:t xml:space="preserve"> 1 тарау. Жалпы ережелер</w:t>
      </w:r>
    </w:p>
    <w:bookmarkEnd w:id="5"/>
    <w:bookmarkStart w:name="z9" w:id="6"/>
    <w:p>
      <w:pPr>
        <w:spacing w:after="0"/>
        <w:ind w:left="0"/>
        <w:jc w:val="both"/>
      </w:pPr>
      <w:r>
        <w:rPr>
          <w:rFonts w:ascii="Times New Roman"/>
          <w:b w:val="false"/>
          <w:i w:val="false"/>
          <w:color w:val="000000"/>
          <w:sz w:val="28"/>
        </w:rPr>
        <w:t xml:space="preserve">
      1. Осы Хромтау ауданында әлеуметтік көмек көрсетудің, оның мөлшерлерін белгілеудің және мұқтаж азаматтардың жекелеген санаттарының тізбесін айқындаудың қағидалары (бұдан әрi – Қағидалар) Қазақстан Республикасы Үкіметінің 2023 жылғы 30 маусымдағы № 523 "Әлеуметтік көмек көрсетудің, оның мөлшерлерін белгілеудің және мұқтаж азаматтардың жекелеген санаттарының тізбесін айқындаудың үлгілік қағидаларын бекіту туралы" </w:t>
      </w:r>
      <w:r>
        <w:rPr>
          <w:rFonts w:ascii="Times New Roman"/>
          <w:b w:val="false"/>
          <w:i w:val="false"/>
          <w:color w:val="000000"/>
          <w:sz w:val="28"/>
        </w:rPr>
        <w:t>қаулысына</w:t>
      </w:r>
      <w:r>
        <w:rPr>
          <w:rFonts w:ascii="Times New Roman"/>
          <w:b w:val="false"/>
          <w:i w:val="false"/>
          <w:color w:val="000000"/>
          <w:sz w:val="28"/>
        </w:rPr>
        <w:t xml:space="preserve"> сәйкес әзірленді (бұдан әрi – Үлгілік қағидалар) және әлеуметтік көмек көрсетудің, оның мөлшерлерін белгілеудің және мұқтаж азаматтардың жекелеген санаттарының тізбесін айқындаудың тәртібін белгілейді.</w:t>
      </w:r>
    </w:p>
    <w:bookmarkEnd w:id="6"/>
    <w:bookmarkStart w:name="z10" w:id="7"/>
    <w:p>
      <w:pPr>
        <w:spacing w:after="0"/>
        <w:ind w:left="0"/>
        <w:jc w:val="both"/>
      </w:pPr>
      <w:r>
        <w:rPr>
          <w:rFonts w:ascii="Times New Roman"/>
          <w:b w:val="false"/>
          <w:i w:val="false"/>
          <w:color w:val="000000"/>
          <w:sz w:val="28"/>
        </w:rPr>
        <w:t>
      2. Осы Қағидаларда пайдаланылатын негізгі терминдер мен ұғымдар:</w:t>
      </w:r>
    </w:p>
    <w:bookmarkEnd w:id="7"/>
    <w:p>
      <w:pPr>
        <w:spacing w:after="0"/>
        <w:ind w:left="0"/>
        <w:jc w:val="both"/>
      </w:pPr>
      <w:r>
        <w:rPr>
          <w:rFonts w:ascii="Times New Roman"/>
          <w:b w:val="false"/>
          <w:i w:val="false"/>
          <w:color w:val="000000"/>
          <w:sz w:val="28"/>
        </w:rPr>
        <w:t>
      1) "Азаматтарға арналған үкімет" мемлекеттік корпорациясы" (бұдан әрі – мемлекеттік корпорациясы) – Қазақстан Республикасының заңнамасына сәйкес мемлекеттік қызметтер көрсету, мемлекеттік қызметтер көрсетуге өтініштерді қабылдау және олардың нәтижелерін көрсетілетін қызметті алушыға беру жөніндегі жұмысты "бір терезе" қағидаты бойынша ұйымдастыру, мемлекеттік қызметтерді электрондық нысанда көрсетуді қамтамасыз ету үшін Қазақстан Республикасы Үкіметінің шешімі бойынша құрылған заңды тұлға;</w:t>
      </w:r>
    </w:p>
    <w:p>
      <w:pPr>
        <w:spacing w:after="0"/>
        <w:ind w:left="0"/>
        <w:jc w:val="both"/>
      </w:pPr>
      <w:r>
        <w:rPr>
          <w:rFonts w:ascii="Times New Roman"/>
          <w:b w:val="false"/>
          <w:i w:val="false"/>
          <w:color w:val="000000"/>
          <w:sz w:val="28"/>
        </w:rPr>
        <w:t>
      2) арнайы комиссия – мұқтаж азаматтардың жекелеген санаттарына әлеуметтік көмек алуға үміткер адамның (отбасының) өтінішін қарау бойынша Ақтөбе облысы, Хромтау ауданы әкімінің шешімімен құрылатын комиссия;</w:t>
      </w:r>
    </w:p>
    <w:p>
      <w:pPr>
        <w:spacing w:after="0"/>
        <w:ind w:left="0"/>
        <w:jc w:val="both"/>
      </w:pPr>
      <w:r>
        <w:rPr>
          <w:rFonts w:ascii="Times New Roman"/>
          <w:b w:val="false"/>
          <w:i w:val="false"/>
          <w:color w:val="000000"/>
          <w:sz w:val="28"/>
        </w:rPr>
        <w:t>
      3) әлеуметтік көмек – жергілікті атқарушы органдармен (бұдан әрі-ЖАО) мұқтаж азаматтардың жекелеген санаттарына (бұдан әрі – алушылар), сондай-ақ, атаулы күндер мен мереке күндеріне орай ақшалай немесе заттай нысанда көрсететін көмек;</w:t>
      </w:r>
    </w:p>
    <w:p>
      <w:pPr>
        <w:spacing w:after="0"/>
        <w:ind w:left="0"/>
        <w:jc w:val="both"/>
      </w:pPr>
      <w:r>
        <w:rPr>
          <w:rFonts w:ascii="Times New Roman"/>
          <w:b w:val="false"/>
          <w:i w:val="false"/>
          <w:color w:val="000000"/>
          <w:sz w:val="28"/>
        </w:rPr>
        <w:t>
      4) әлеуметтік көмек көрсету жөніндегі уәкілетті орган (бұдан әрі – уәкілетті орган) - әлеуметтік көмек көрсетуді жүзеге асыратын, "Хромтау аудандық жұмыспен қамту және әлеуметтік бағдарламалар бөлімі" мемлекеттік мекемесі;</w:t>
      </w:r>
    </w:p>
    <w:p>
      <w:pPr>
        <w:spacing w:after="0"/>
        <w:ind w:left="0"/>
        <w:jc w:val="both"/>
      </w:pPr>
      <w:r>
        <w:rPr>
          <w:rFonts w:ascii="Times New Roman"/>
          <w:b w:val="false"/>
          <w:i w:val="false"/>
          <w:color w:val="000000"/>
          <w:sz w:val="28"/>
        </w:rPr>
        <w:t>
      5) әлеуметтік көмек төлеу жөніндегі уәкілетті ұйым – екінші деңгейдегі банктер, банк операцияларының тиісті түрлеріне қаржы нарығы мен қаржы ұйымдарын реттеу, бақылау және қадағалау жөніндегі уәкілетті органның лицензиясы бар ұйымдар, "Қазпошта" акционерлік қоғамының аумақтық бөлімшелері;</w:t>
      </w:r>
    </w:p>
    <w:p>
      <w:pPr>
        <w:spacing w:after="0"/>
        <w:ind w:left="0"/>
        <w:jc w:val="both"/>
      </w:pPr>
      <w:r>
        <w:rPr>
          <w:rFonts w:ascii="Times New Roman"/>
          <w:b w:val="false"/>
          <w:i w:val="false"/>
          <w:color w:val="000000"/>
          <w:sz w:val="28"/>
        </w:rPr>
        <w:t>
      6) ең төмен күнкөріс деңгейі – шамасы бойынша ең төмен тұтыну себетінің құнына тең, бір адамға шаққандағы ең төмен ақшалай кіріс;</w:t>
      </w:r>
    </w:p>
    <w:p>
      <w:pPr>
        <w:spacing w:after="0"/>
        <w:ind w:left="0"/>
        <w:jc w:val="both"/>
      </w:pPr>
      <w:r>
        <w:rPr>
          <w:rFonts w:ascii="Times New Roman"/>
          <w:b w:val="false"/>
          <w:i w:val="false"/>
          <w:color w:val="000000"/>
          <w:sz w:val="28"/>
        </w:rPr>
        <w:t>
      7) жан басына шаққандағы орташа кіріс – отбасының бір айдағы жиынтық кірісінің отбасының әрбір мүшесіне тура келетін үлесі;</w:t>
      </w:r>
    </w:p>
    <w:p>
      <w:pPr>
        <w:spacing w:after="0"/>
        <w:ind w:left="0"/>
        <w:jc w:val="both"/>
      </w:pPr>
      <w:r>
        <w:rPr>
          <w:rFonts w:ascii="Times New Roman"/>
          <w:b w:val="false"/>
          <w:i w:val="false"/>
          <w:color w:val="000000"/>
          <w:sz w:val="28"/>
        </w:rPr>
        <w:t>
      8) мереке күндері – Қазақстан Республикасының ұлттық және мемлекеттік мереке күндері;</w:t>
      </w:r>
    </w:p>
    <w:p>
      <w:pPr>
        <w:spacing w:after="0"/>
        <w:ind w:left="0"/>
        <w:jc w:val="both"/>
      </w:pPr>
      <w:r>
        <w:rPr>
          <w:rFonts w:ascii="Times New Roman"/>
          <w:b w:val="false"/>
          <w:i w:val="false"/>
          <w:color w:val="000000"/>
          <w:sz w:val="28"/>
        </w:rPr>
        <w:t>
      9) мерекелік күндер (бұдан әрі – атаулы күндер) – Қазақстан Республикасының кәсіптік және өзге де мерекелері;</w:t>
      </w:r>
    </w:p>
    <w:p>
      <w:pPr>
        <w:spacing w:after="0"/>
        <w:ind w:left="0"/>
        <w:jc w:val="both"/>
      </w:pPr>
      <w:r>
        <w:rPr>
          <w:rFonts w:ascii="Times New Roman"/>
          <w:b w:val="false"/>
          <w:i w:val="false"/>
          <w:color w:val="000000"/>
          <w:sz w:val="28"/>
        </w:rPr>
        <w:t>
      10) уәкілетті мемлекеттік орган – Қазақстан Республикасының заңнамасына сәйкес халықты әлеуметтік қорғау саласындағы басшылықты және салааралық үйлестіруді, Мемлекеттік әлеуметтік сақтандыру қорының қызметін реттеуді, бақылау функцияларын жүзеге асыратын орталық атқарушы орган;</w:t>
      </w:r>
    </w:p>
    <w:p>
      <w:pPr>
        <w:spacing w:after="0"/>
        <w:ind w:left="0"/>
        <w:jc w:val="both"/>
      </w:pPr>
      <w:r>
        <w:rPr>
          <w:rFonts w:ascii="Times New Roman"/>
          <w:b w:val="false"/>
          <w:i w:val="false"/>
          <w:color w:val="000000"/>
          <w:sz w:val="28"/>
        </w:rPr>
        <w:t>
      11) учаскелік комиссия – атаулы әлеуметтік көмек алуға өтініш жасаған тұлғалардың (отбасылардың) материалдық жағдайына зерттеп-қарау жүргізу үшін қала және тиісті ауылдық округтер әкімдерінің шешімімен құрылатын арнаулы комиссия;</w:t>
      </w:r>
    </w:p>
    <w:p>
      <w:pPr>
        <w:spacing w:after="0"/>
        <w:ind w:left="0"/>
        <w:jc w:val="both"/>
      </w:pPr>
      <w:r>
        <w:rPr>
          <w:rFonts w:ascii="Times New Roman"/>
          <w:b w:val="false"/>
          <w:i w:val="false"/>
          <w:color w:val="000000"/>
          <w:sz w:val="28"/>
        </w:rPr>
        <w:t>
      12) шекті мөлшер – әлеуметтік көмектің бекітілген ең жоғары мөлшері;</w:t>
      </w:r>
    </w:p>
    <w:p>
      <w:pPr>
        <w:spacing w:after="0"/>
        <w:ind w:left="0"/>
        <w:jc w:val="both"/>
      </w:pPr>
      <w:r>
        <w:rPr>
          <w:rFonts w:ascii="Times New Roman"/>
          <w:b w:val="false"/>
          <w:i w:val="false"/>
          <w:color w:val="000000"/>
          <w:sz w:val="28"/>
        </w:rPr>
        <w:t>
      13) цифрлық құжаттар сервисі – "электрондық үкімет" ақпараттық-коммуникациялық инфрақұрылымының операторға бекітіп берілген және ақпараттандыру объектілерінен алынған мәліметтер негізінде қалыптастырылған электрондық түрдегі құжаттарды көрсетуге және пайдалануға арналған объектісі;</w:t>
      </w:r>
    </w:p>
    <w:p>
      <w:pPr>
        <w:spacing w:after="0"/>
        <w:ind w:left="0"/>
        <w:jc w:val="both"/>
      </w:pPr>
      <w:r>
        <w:rPr>
          <w:rFonts w:ascii="Times New Roman"/>
          <w:b w:val="false"/>
          <w:i w:val="false"/>
          <w:color w:val="000000"/>
          <w:sz w:val="28"/>
        </w:rPr>
        <w:t>
      14) "электрондық үкімет" веб-порталы (бұдан әрі – портал) – нормативтік құқықтық базаны қоса алғанда, барлық шоғырландырылған үкіметтік ақпаратқа және электрондық нысанда көрсетілетін мемлекеттік және өзге де қызметтерге қол жеткізудің "ортақ терезесі" дегенді білдіретін ақпараттандыру объектісі.</w:t>
      </w:r>
    </w:p>
    <w:p>
      <w:pPr>
        <w:spacing w:after="0"/>
        <w:ind w:left="0"/>
        <w:jc w:val="both"/>
      </w:pPr>
      <w:r>
        <w:rPr>
          <w:rFonts w:ascii="Times New Roman"/>
          <w:b w:val="false"/>
          <w:i w:val="false"/>
          <w:color w:val="000000"/>
          <w:sz w:val="28"/>
        </w:rPr>
        <w:t>
      15) электрондық цифрлық қолтаңба (бұдан әрі – ЭЦҚ) – электрондық цифрлық қолтаңба құралдарымен жасалған және электрондық құжаттың анықтығын, оның тиесілігін және мазмұнының өзгермейтіндігін растайтын электрондық цифрлық нышандар жиынтығы.</w:t>
      </w:r>
    </w:p>
    <w:bookmarkStart w:name="z11" w:id="8"/>
    <w:p>
      <w:pPr>
        <w:spacing w:after="0"/>
        <w:ind w:left="0"/>
        <w:jc w:val="both"/>
      </w:pPr>
      <w:r>
        <w:rPr>
          <w:rFonts w:ascii="Times New Roman"/>
          <w:b w:val="false"/>
          <w:i w:val="false"/>
          <w:color w:val="000000"/>
          <w:sz w:val="28"/>
        </w:rPr>
        <w:t>
      3. Осы Қағидалардың 7 тармағының соңғы абзацында көрсетілген жағдайларды қоспағанда, осы Қағидалар Хромтау ауданында тұрақты тіркелген және тұратын адамдарға қолданылады.</w:t>
      </w:r>
    </w:p>
    <w:bookmarkEnd w:id="8"/>
    <w:bookmarkStart w:name="z12" w:id="9"/>
    <w:p>
      <w:pPr>
        <w:spacing w:after="0"/>
        <w:ind w:left="0"/>
        <w:jc w:val="both"/>
      </w:pPr>
      <w:r>
        <w:rPr>
          <w:rFonts w:ascii="Times New Roman"/>
          <w:b w:val="false"/>
          <w:i w:val="false"/>
          <w:color w:val="000000"/>
          <w:sz w:val="28"/>
        </w:rPr>
        <w:t xml:space="preserve">
      4. Әлеуметтік кодекстің 71-бабының </w:t>
      </w:r>
      <w:r>
        <w:rPr>
          <w:rFonts w:ascii="Times New Roman"/>
          <w:b w:val="false"/>
          <w:i w:val="false"/>
          <w:color w:val="000000"/>
          <w:sz w:val="28"/>
        </w:rPr>
        <w:t>4-тармағында</w:t>
      </w:r>
      <w:r>
        <w:rPr>
          <w:rFonts w:ascii="Times New Roman"/>
          <w:b w:val="false"/>
          <w:i w:val="false"/>
          <w:color w:val="000000"/>
          <w:sz w:val="28"/>
        </w:rPr>
        <w:t xml:space="preserve">, 170-бабының </w:t>
      </w:r>
      <w:r>
        <w:rPr>
          <w:rFonts w:ascii="Times New Roman"/>
          <w:b w:val="false"/>
          <w:i w:val="false"/>
          <w:color w:val="000000"/>
          <w:sz w:val="28"/>
        </w:rPr>
        <w:t>3-тармағында</w:t>
      </w:r>
      <w:r>
        <w:rPr>
          <w:rFonts w:ascii="Times New Roman"/>
          <w:b w:val="false"/>
          <w:i w:val="false"/>
          <w:color w:val="000000"/>
          <w:sz w:val="28"/>
        </w:rPr>
        <w:t xml:space="preserve">, 229-бабының </w:t>
      </w:r>
      <w:r>
        <w:rPr>
          <w:rFonts w:ascii="Times New Roman"/>
          <w:b w:val="false"/>
          <w:i w:val="false"/>
          <w:color w:val="000000"/>
          <w:sz w:val="28"/>
        </w:rPr>
        <w:t>3-тармағында</w:t>
      </w:r>
      <w:r>
        <w:rPr>
          <w:rFonts w:ascii="Times New Roman"/>
          <w:b w:val="false"/>
          <w:i w:val="false"/>
          <w:color w:val="000000"/>
          <w:sz w:val="28"/>
        </w:rPr>
        <w:t xml:space="preserve">, сондай-ақ Қазақстан Республикасының "Ардагерлер туралы" Заңының (бұдан әрі – Заң) </w:t>
      </w:r>
      <w:r>
        <w:rPr>
          <w:rFonts w:ascii="Times New Roman"/>
          <w:b w:val="false"/>
          <w:i w:val="false"/>
          <w:color w:val="000000"/>
          <w:sz w:val="28"/>
        </w:rPr>
        <w:t>10-бабы</w:t>
      </w:r>
      <w:r>
        <w:rPr>
          <w:rFonts w:ascii="Times New Roman"/>
          <w:b w:val="false"/>
          <w:i w:val="false"/>
          <w:color w:val="000000"/>
          <w:sz w:val="28"/>
        </w:rPr>
        <w:t xml:space="preserve"> 1-тармағының 2) тармақшасында, </w:t>
      </w:r>
      <w:r>
        <w:rPr>
          <w:rFonts w:ascii="Times New Roman"/>
          <w:b w:val="false"/>
          <w:i w:val="false"/>
          <w:color w:val="000000"/>
          <w:sz w:val="28"/>
        </w:rPr>
        <w:t>11-бабы</w:t>
      </w:r>
      <w:r>
        <w:rPr>
          <w:rFonts w:ascii="Times New Roman"/>
          <w:b w:val="false"/>
          <w:i w:val="false"/>
          <w:color w:val="000000"/>
          <w:sz w:val="28"/>
        </w:rPr>
        <w:t xml:space="preserve"> 1-тармағының 2) тармақшасында, </w:t>
      </w:r>
      <w:r>
        <w:rPr>
          <w:rFonts w:ascii="Times New Roman"/>
          <w:b w:val="false"/>
          <w:i w:val="false"/>
          <w:color w:val="000000"/>
          <w:sz w:val="28"/>
        </w:rPr>
        <w:t>12-бабы</w:t>
      </w:r>
      <w:r>
        <w:rPr>
          <w:rFonts w:ascii="Times New Roman"/>
          <w:b w:val="false"/>
          <w:i w:val="false"/>
          <w:color w:val="000000"/>
          <w:sz w:val="28"/>
        </w:rPr>
        <w:t xml:space="preserve"> 1-тармағының 2) тармақшасында, </w:t>
      </w:r>
      <w:r>
        <w:rPr>
          <w:rFonts w:ascii="Times New Roman"/>
          <w:b w:val="false"/>
          <w:i w:val="false"/>
          <w:color w:val="000000"/>
          <w:sz w:val="28"/>
        </w:rPr>
        <w:t>13-бабының</w:t>
      </w:r>
      <w:r>
        <w:rPr>
          <w:rFonts w:ascii="Times New Roman"/>
          <w:b w:val="false"/>
          <w:i w:val="false"/>
          <w:color w:val="000000"/>
          <w:sz w:val="28"/>
        </w:rPr>
        <w:t xml:space="preserve"> 2) тармақшасында және 17-бабында көзделген әлеуметтік қолдау шаралары осы Қағидаларда айқындалған тәртіппен көрсетіледі.</w:t>
      </w:r>
    </w:p>
    <w:bookmarkEnd w:id="9"/>
    <w:bookmarkStart w:name="z13" w:id="10"/>
    <w:p>
      <w:pPr>
        <w:spacing w:after="0"/>
        <w:ind w:left="0"/>
        <w:jc w:val="both"/>
      </w:pPr>
      <w:r>
        <w:rPr>
          <w:rFonts w:ascii="Times New Roman"/>
          <w:b w:val="false"/>
          <w:i w:val="false"/>
          <w:color w:val="000000"/>
          <w:sz w:val="28"/>
        </w:rPr>
        <w:t>
      5. Әлеуметтік көмек бір рет және (немесе) мезгіл-мезгіл (ай сайын, тоқсан сайын, жылына бір рет) көрсетіледі, өтініш берілген айдан бастап жүзеге асырылады.</w:t>
      </w:r>
    </w:p>
    <w:bookmarkEnd w:id="10"/>
    <w:bookmarkStart w:name="z14" w:id="11"/>
    <w:p>
      <w:pPr>
        <w:spacing w:after="0"/>
        <w:ind w:left="0"/>
        <w:jc w:val="left"/>
      </w:pPr>
      <w:r>
        <w:rPr>
          <w:rFonts w:ascii="Times New Roman"/>
          <w:b/>
          <w:i w:val="false"/>
          <w:color w:val="000000"/>
        </w:rPr>
        <w:t xml:space="preserve"> 2 тарау. Әлеуметтік көмек алушылар санаттарының тізбесін айқындау және әлеуметтік көмектің мөлшерлерін белгілеу тәртібі</w:t>
      </w:r>
    </w:p>
    <w:bookmarkEnd w:id="11"/>
    <w:bookmarkStart w:name="z15" w:id="12"/>
    <w:p>
      <w:pPr>
        <w:spacing w:after="0"/>
        <w:ind w:left="0"/>
        <w:jc w:val="both"/>
      </w:pPr>
      <w:r>
        <w:rPr>
          <w:rFonts w:ascii="Times New Roman"/>
          <w:b w:val="false"/>
          <w:i w:val="false"/>
          <w:color w:val="000000"/>
          <w:sz w:val="28"/>
        </w:rPr>
        <w:t>
      6. Әлеуметтік көмек бір рет мереке күндеріне табыстарын есепке алмай ақшалай төлем түрінде келесі санаттағы азаматтарға көрсетіледі:</w:t>
      </w:r>
    </w:p>
    <w:bookmarkEnd w:id="12"/>
    <w:p>
      <w:pPr>
        <w:spacing w:after="0"/>
        <w:ind w:left="0"/>
        <w:jc w:val="both"/>
      </w:pPr>
      <w:r>
        <w:rPr>
          <w:rFonts w:ascii="Times New Roman"/>
          <w:b w:val="false"/>
          <w:i w:val="false"/>
          <w:color w:val="000000"/>
          <w:sz w:val="28"/>
        </w:rPr>
        <w:t>
      1) 9 мамыр - Жеңіс күніне орай:</w:t>
      </w:r>
    </w:p>
    <w:p>
      <w:pPr>
        <w:spacing w:after="0"/>
        <w:ind w:left="0"/>
        <w:jc w:val="both"/>
      </w:pPr>
      <w:r>
        <w:rPr>
          <w:rFonts w:ascii="Times New Roman"/>
          <w:b w:val="false"/>
          <w:i w:val="false"/>
          <w:color w:val="000000"/>
          <w:sz w:val="28"/>
        </w:rPr>
        <w:t>
      - Ұлы Отан соғысының ардагерлеріне – 1 272 (бір мың екі жүз жетпіс екі) айлық есептiк көрсеткіш (бұдан әрі – АЕК) мөлшерінде;</w:t>
      </w:r>
    </w:p>
    <w:p>
      <w:pPr>
        <w:spacing w:after="0"/>
        <w:ind w:left="0"/>
        <w:jc w:val="both"/>
      </w:pPr>
      <w:r>
        <w:rPr>
          <w:rFonts w:ascii="Times New Roman"/>
          <w:b w:val="false"/>
          <w:i w:val="false"/>
          <w:color w:val="000000"/>
          <w:sz w:val="28"/>
        </w:rPr>
        <w:t>
      - басқа мемлекеттердiң аумағындағы ұрыс қимылдарының ардагерлеріне - 90 (тоқсан) АЕК мөлшерiнде;</w:t>
      </w:r>
    </w:p>
    <w:p>
      <w:pPr>
        <w:spacing w:after="0"/>
        <w:ind w:left="0"/>
        <w:jc w:val="both"/>
      </w:pPr>
      <w:r>
        <w:rPr>
          <w:rFonts w:ascii="Times New Roman"/>
          <w:b w:val="false"/>
          <w:i w:val="false"/>
          <w:color w:val="000000"/>
          <w:sz w:val="28"/>
        </w:rPr>
        <w:t>
      - жеңілдіктер бойынша Ұлы Отан соғысының ардагерлеріне теңестірілген ардагерлеріне - 90 (тоқсан) АЕК мөлшерiнде;</w:t>
      </w:r>
    </w:p>
    <w:p>
      <w:pPr>
        <w:spacing w:after="0"/>
        <w:ind w:left="0"/>
        <w:jc w:val="both"/>
      </w:pPr>
      <w:r>
        <w:rPr>
          <w:rFonts w:ascii="Times New Roman"/>
          <w:b w:val="false"/>
          <w:i w:val="false"/>
          <w:color w:val="000000"/>
          <w:sz w:val="28"/>
        </w:rPr>
        <w:t xml:space="preserve">
      - Заңның күші қолданылатын, осы Заңның </w:t>
      </w:r>
      <w:r>
        <w:rPr>
          <w:rFonts w:ascii="Times New Roman"/>
          <w:b w:val="false"/>
          <w:i w:val="false"/>
          <w:color w:val="000000"/>
          <w:sz w:val="28"/>
        </w:rPr>
        <w:t>8-бабы</w:t>
      </w:r>
      <w:r>
        <w:rPr>
          <w:rFonts w:ascii="Times New Roman"/>
          <w:b w:val="false"/>
          <w:i w:val="false"/>
          <w:color w:val="000000"/>
          <w:sz w:val="28"/>
        </w:rPr>
        <w:t xml:space="preserve"> бірінші бөлігінің 4) және 5) тармақшаларында көрсетілген адамдарды қоспағанда, басқа адамдарға – 39 (отыз тоғыз) АЕК мөлшерінде;</w:t>
      </w:r>
    </w:p>
    <w:p>
      <w:pPr>
        <w:spacing w:after="0"/>
        <w:ind w:left="0"/>
        <w:jc w:val="both"/>
      </w:pPr>
      <w:r>
        <w:rPr>
          <w:rFonts w:ascii="Times New Roman"/>
          <w:b w:val="false"/>
          <w:i w:val="false"/>
          <w:color w:val="000000"/>
          <w:sz w:val="28"/>
        </w:rPr>
        <w:t>
      - 1988 – 1989 жылдары Чернобыль атом электр станциясындағы апаттың салдарларын жоюға қатысушылар қатарындағы, қоныс аудару күні құрсақта болған балаларды қоса алғанда, оқшаулау және көшіру аймақтарынан Қазақстан Республикасына қоныс аударылған (өз еркімен кеткен) адамдарға - 90 (тоқсан) АЕК мөлшерiнде;</w:t>
      </w:r>
    </w:p>
    <w:p>
      <w:pPr>
        <w:spacing w:after="0"/>
        <w:ind w:left="0"/>
        <w:jc w:val="both"/>
      </w:pPr>
      <w:r>
        <w:rPr>
          <w:rFonts w:ascii="Times New Roman"/>
          <w:b w:val="false"/>
          <w:i w:val="false"/>
          <w:color w:val="000000"/>
          <w:sz w:val="28"/>
        </w:rPr>
        <w:t>
      - Ұлы Отан соғысы жылдарында тылдағы қажырлы еңбегі мен мінсіз әскери қызметі үшін бұрынғы Кеңестік Социалистік Республикалар Одағының (бұдан әрі – бұрынғы КСР Одағы) ордендерімен және медальдарымен наградталған адамдарға - 39 (отыз тоғыз) АЕК мөлшерiнде;</w:t>
      </w:r>
    </w:p>
    <w:p>
      <w:pPr>
        <w:spacing w:after="0"/>
        <w:ind w:left="0"/>
        <w:jc w:val="both"/>
      </w:pPr>
      <w:r>
        <w:rPr>
          <w:rFonts w:ascii="Times New Roman"/>
          <w:b w:val="false"/>
          <w:i w:val="false"/>
          <w:color w:val="000000"/>
          <w:sz w:val="28"/>
        </w:rPr>
        <w:t>
      - 1941 жылғы 22 маусым - 1945 жылғы 9 мамыр аралығында кемiнде алты ай жұмыс iстеген (қызмет өткерген) және Ұлы Отан соғысы жылдарында тылдағы қажырлы еңбегi мен мiнсiз әскери қызметі үшін бұрынғы КСР Одағының ордендерiмен және медальдарымен наградталмаған адамдарға - 39 (отыз тоғыз) АЕК мөлшерiнде;</w:t>
      </w:r>
    </w:p>
    <w:p>
      <w:pPr>
        <w:spacing w:after="0"/>
        <w:ind w:left="0"/>
        <w:jc w:val="both"/>
      </w:pPr>
      <w:r>
        <w:rPr>
          <w:rFonts w:ascii="Times New Roman"/>
          <w:b w:val="false"/>
          <w:i w:val="false"/>
          <w:color w:val="000000"/>
          <w:sz w:val="28"/>
        </w:rPr>
        <w:t>
      - қайтыс болған Ұлы Отан соғысы қатысушыларының екінші рет некеге тұрмаған жұбайына (зайыбына) - 39 (отыз тоғыз) АЕК мөлшерiнде;</w:t>
      </w:r>
    </w:p>
    <w:p>
      <w:pPr>
        <w:spacing w:after="0"/>
        <w:ind w:left="0"/>
        <w:jc w:val="both"/>
      </w:pPr>
      <w:r>
        <w:rPr>
          <w:rFonts w:ascii="Times New Roman"/>
          <w:b w:val="false"/>
          <w:i w:val="false"/>
          <w:color w:val="000000"/>
          <w:sz w:val="28"/>
        </w:rPr>
        <w:t>
      - Ауғанстанда әскери қызметiн өткергеннен кейін қайтыс болған әскери қызметшiлердің ата-аналарына және екінші рет некеге тұрмаған жұбайына - 39 (отыз тоғыз) АЕК мөлшерiнде;</w:t>
      </w:r>
    </w:p>
    <w:p>
      <w:pPr>
        <w:spacing w:after="0"/>
        <w:ind w:left="0"/>
        <w:jc w:val="both"/>
      </w:pPr>
      <w:r>
        <w:rPr>
          <w:rFonts w:ascii="Times New Roman"/>
          <w:b w:val="false"/>
          <w:i w:val="false"/>
          <w:color w:val="000000"/>
          <w:sz w:val="28"/>
        </w:rPr>
        <w:t>
      2) 25 қазан – Қазақстан Республикасы күніне орай:</w:t>
      </w:r>
    </w:p>
    <w:p>
      <w:pPr>
        <w:spacing w:after="0"/>
        <w:ind w:left="0"/>
        <w:jc w:val="both"/>
      </w:pPr>
      <w:r>
        <w:rPr>
          <w:rFonts w:ascii="Times New Roman"/>
          <w:b w:val="false"/>
          <w:i w:val="false"/>
          <w:color w:val="000000"/>
          <w:sz w:val="28"/>
        </w:rPr>
        <w:t>
      осы тармақшаның соңғы абзацында көрсетілген тұлғаларды қоспағанда, мүгедектігі бойынша мемлекеттік әлеуметтік жәрдемақы алушы мүгедектігі бар адамдарға - 13 (он үш) АЕК мөлшерінде;</w:t>
      </w:r>
    </w:p>
    <w:p>
      <w:pPr>
        <w:spacing w:after="0"/>
        <w:ind w:left="0"/>
        <w:jc w:val="both"/>
      </w:pPr>
      <w:r>
        <w:rPr>
          <w:rFonts w:ascii="Times New Roman"/>
          <w:b w:val="false"/>
          <w:i w:val="false"/>
          <w:color w:val="000000"/>
          <w:sz w:val="28"/>
        </w:rPr>
        <w:t>
      - жеті жасқа дейінгі мүгедектігі бар балаларға, жеті жастан он сегіз жасқа дейінгі мүгедектігі бар балаларға - 26 (жиырма алты) АЕК мөлшерінде;</w:t>
      </w:r>
    </w:p>
    <w:p>
      <w:pPr>
        <w:spacing w:after="0"/>
        <w:ind w:left="0"/>
        <w:jc w:val="both"/>
      </w:pPr>
      <w:r>
        <w:rPr>
          <w:rFonts w:ascii="Times New Roman"/>
          <w:b w:val="false"/>
          <w:i w:val="false"/>
          <w:color w:val="000000"/>
          <w:sz w:val="28"/>
        </w:rPr>
        <w:t>
      3) 16 желтоқсан - Тәуелсіздік күніне орай:</w:t>
      </w:r>
    </w:p>
    <w:p>
      <w:pPr>
        <w:spacing w:after="0"/>
        <w:ind w:left="0"/>
        <w:jc w:val="both"/>
      </w:pPr>
      <w:r>
        <w:rPr>
          <w:rFonts w:ascii="Times New Roman"/>
          <w:b w:val="false"/>
          <w:i w:val="false"/>
          <w:color w:val="000000"/>
          <w:sz w:val="28"/>
        </w:rPr>
        <w:t xml:space="preserve">
      Қазақстандағы 1986 жылғы 17-18 желтоқсан оқиғаларына қатысып, "Жаппай саяси қуғын-сүргін құрбандарын ақтау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белгіленген тәртіппен ақталған адамдарға - 60 (алпыс) АЕК мөлшерiнде.</w:t>
      </w:r>
    </w:p>
    <w:p>
      <w:pPr>
        <w:spacing w:after="0"/>
        <w:ind w:left="0"/>
        <w:jc w:val="both"/>
      </w:pPr>
      <w:r>
        <w:rPr>
          <w:rFonts w:ascii="Times New Roman"/>
          <w:b w:val="false"/>
          <w:i w:val="false"/>
          <w:color w:val="000000"/>
          <w:sz w:val="28"/>
        </w:rPr>
        <w:t>
      Азаматтардың жекелеген санаттарының әр түрлі мереке күндеріне (санатына қарай) әлеуметтік көмек алуға құқығы болған жағдайда әлеуметтік көмектің бір түрі (көлемі бойынша үлкені) көрсетіледі.</w:t>
      </w:r>
    </w:p>
    <w:bookmarkStart w:name="z16" w:id="13"/>
    <w:p>
      <w:pPr>
        <w:spacing w:after="0"/>
        <w:ind w:left="0"/>
        <w:jc w:val="both"/>
      </w:pPr>
      <w:r>
        <w:rPr>
          <w:rFonts w:ascii="Times New Roman"/>
          <w:b w:val="false"/>
          <w:i w:val="false"/>
          <w:color w:val="000000"/>
          <w:sz w:val="28"/>
        </w:rPr>
        <w:t>
      7. Азаматтарды мұқтаждар санатына жатқызу үшін негіз болып табылады:</w:t>
      </w:r>
    </w:p>
    <w:bookmarkEnd w:id="13"/>
    <w:p>
      <w:pPr>
        <w:spacing w:after="0"/>
        <w:ind w:left="0"/>
        <w:jc w:val="both"/>
      </w:pPr>
      <w:r>
        <w:rPr>
          <w:rFonts w:ascii="Times New Roman"/>
          <w:b w:val="false"/>
          <w:i w:val="false"/>
          <w:color w:val="000000"/>
          <w:sz w:val="28"/>
        </w:rPr>
        <w:t>
      1) дүлей зілзала салдарынан азаматқа (отбасына) не оның мүлкіне зиян келуі;</w:t>
      </w:r>
    </w:p>
    <w:p>
      <w:pPr>
        <w:spacing w:after="0"/>
        <w:ind w:left="0"/>
        <w:jc w:val="both"/>
      </w:pPr>
      <w:r>
        <w:rPr>
          <w:rFonts w:ascii="Times New Roman"/>
          <w:b w:val="false"/>
          <w:i w:val="false"/>
          <w:color w:val="000000"/>
          <w:sz w:val="28"/>
        </w:rPr>
        <w:t>
      2) өрт салдарынан азаматқа (отбасына) не оның мүлкіне зиян келуі;</w:t>
      </w:r>
    </w:p>
    <w:p>
      <w:pPr>
        <w:spacing w:after="0"/>
        <w:ind w:left="0"/>
        <w:jc w:val="both"/>
      </w:pPr>
      <w:r>
        <w:rPr>
          <w:rFonts w:ascii="Times New Roman"/>
          <w:b w:val="false"/>
          <w:i w:val="false"/>
          <w:color w:val="000000"/>
          <w:sz w:val="28"/>
        </w:rPr>
        <w:t>
      3) әлеуметтік мәні бар сырқатының болуы;</w:t>
      </w:r>
    </w:p>
    <w:p>
      <w:pPr>
        <w:spacing w:after="0"/>
        <w:ind w:left="0"/>
        <w:jc w:val="both"/>
      </w:pPr>
      <w:r>
        <w:rPr>
          <w:rFonts w:ascii="Times New Roman"/>
          <w:b w:val="false"/>
          <w:i w:val="false"/>
          <w:color w:val="000000"/>
          <w:sz w:val="28"/>
        </w:rPr>
        <w:t>
      4) республикалық бюджет туралы заңмен тиісті қаржы жылына белгіленетін ең төмен күнкөріс деңгейіне еселік қатынаста жергілікті өкілді органдар белгілеген шектен аспайтын жан басына шаққандағы орташа табыстың болуы.</w:t>
      </w:r>
    </w:p>
    <w:p>
      <w:pPr>
        <w:spacing w:after="0"/>
        <w:ind w:left="0"/>
        <w:jc w:val="both"/>
      </w:pPr>
      <w:r>
        <w:rPr>
          <w:rFonts w:ascii="Times New Roman"/>
          <w:b w:val="false"/>
          <w:i w:val="false"/>
          <w:color w:val="000000"/>
          <w:sz w:val="28"/>
        </w:rPr>
        <w:t>
      Дүлей зілзала немесе өрт салдарынан мүлкке зиян келгенде әлеуметтік көмек меншік иесінің тіркелген жеріне қарамастан зиян тиген мүлік орналасқан жер бойынша көрсетіледі.</w:t>
      </w:r>
    </w:p>
    <w:bookmarkStart w:name="z17" w:id="14"/>
    <w:p>
      <w:pPr>
        <w:spacing w:after="0"/>
        <w:ind w:left="0"/>
        <w:jc w:val="both"/>
      </w:pPr>
      <w:r>
        <w:rPr>
          <w:rFonts w:ascii="Times New Roman"/>
          <w:b w:val="false"/>
          <w:i w:val="false"/>
          <w:color w:val="000000"/>
          <w:sz w:val="28"/>
        </w:rPr>
        <w:t>
      8. Азаматтың (отбасының) табысын есептемегенде әлеуметтік көмек жылына бір рет көрсетіледі:</w:t>
      </w:r>
    </w:p>
    <w:bookmarkEnd w:id="14"/>
    <w:p>
      <w:pPr>
        <w:spacing w:after="0"/>
        <w:ind w:left="0"/>
        <w:jc w:val="both"/>
      </w:pPr>
      <w:r>
        <w:rPr>
          <w:rFonts w:ascii="Times New Roman"/>
          <w:b w:val="false"/>
          <w:i w:val="false"/>
          <w:color w:val="000000"/>
          <w:sz w:val="28"/>
        </w:rPr>
        <w:t>
      1) дүлей зілзала салдарынан азаматқа (отбасына) не оның мүлкіне зиян келуі бойынша, осындай жағдай туындаған сәттен бастап алты айдан кешіктірмей – 100 (жүз) АЕК мөлшерінде;</w:t>
      </w:r>
    </w:p>
    <w:p>
      <w:pPr>
        <w:spacing w:after="0"/>
        <w:ind w:left="0"/>
        <w:jc w:val="both"/>
      </w:pPr>
      <w:r>
        <w:rPr>
          <w:rFonts w:ascii="Times New Roman"/>
          <w:b w:val="false"/>
          <w:i w:val="false"/>
          <w:color w:val="000000"/>
          <w:sz w:val="28"/>
        </w:rPr>
        <w:t>
      2) өрт салдарынан азаматқа (отбасына) не оның мүлкіне зиян келуі бойынша, осындай жағдай туындаған сәттен бастап алты айдан кешіктірмей – 100 (жүз) АЕК мөлшерінде;</w:t>
      </w:r>
    </w:p>
    <w:bookmarkStart w:name="z18" w:id="15"/>
    <w:p>
      <w:pPr>
        <w:spacing w:after="0"/>
        <w:ind w:left="0"/>
        <w:jc w:val="both"/>
      </w:pPr>
      <w:r>
        <w:rPr>
          <w:rFonts w:ascii="Times New Roman"/>
          <w:b w:val="false"/>
          <w:i w:val="false"/>
          <w:color w:val="000000"/>
          <w:sz w:val="28"/>
        </w:rPr>
        <w:t>
      9. Әлеуметтік көмек жылына бір рет азаматтың (отбасының) өтініш берген сәттің алдындағы тоқсанда республикалық бюджет туралы заңмен тиісті қаржы жылына белгіленетін ең төменгі күнкөріс деңгейінің бір еселенген мөлшерінен аспайтын жан басына шаққандағы орташа табысы есепке алынып көрсетіледі:</w:t>
      </w:r>
    </w:p>
    <w:bookmarkEnd w:id="15"/>
    <w:p>
      <w:pPr>
        <w:spacing w:after="0"/>
        <w:ind w:left="0"/>
        <w:jc w:val="both"/>
      </w:pPr>
      <w:r>
        <w:rPr>
          <w:rFonts w:ascii="Times New Roman"/>
          <w:b w:val="false"/>
          <w:i w:val="false"/>
          <w:color w:val="000000"/>
          <w:sz w:val="28"/>
        </w:rPr>
        <w:t xml:space="preserve">
      1) Қазақстан Республикасы Денсаулық сақтау министрінің 2020 жылғы 23 қыркүйектегі № ҚР ДСМ-108/2020 "Әлеуметтік мәні бар аурулардың тізбесін бекіту туралы"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21263 болып тіркелген) бекітілген тізбесіне (бұдан әрі – Тізбе) сәйкес әлеуметтік мәні бар сырқаттың бірінен зардап шегетін тұлғаларға - 30 (отыз) АЕК мөлшерінде;</w:t>
      </w:r>
    </w:p>
    <w:p>
      <w:pPr>
        <w:spacing w:after="0"/>
        <w:ind w:left="0"/>
        <w:jc w:val="both"/>
      </w:pPr>
      <w:r>
        <w:rPr>
          <w:rFonts w:ascii="Times New Roman"/>
          <w:b w:val="false"/>
          <w:i w:val="false"/>
          <w:color w:val="000000"/>
          <w:sz w:val="28"/>
        </w:rPr>
        <w:t>
      Тізбе бойынша әлеуметтік көмек бір тұлғаға бір сырқат бойынша жылына бір рет көрсетіледі.</w:t>
      </w:r>
    </w:p>
    <w:p>
      <w:pPr>
        <w:spacing w:after="0"/>
        <w:ind w:left="0"/>
        <w:jc w:val="both"/>
      </w:pPr>
      <w:r>
        <w:rPr>
          <w:rFonts w:ascii="Times New Roman"/>
          <w:b w:val="false"/>
          <w:i w:val="false"/>
          <w:color w:val="000000"/>
          <w:sz w:val="28"/>
        </w:rPr>
        <w:t>
      2) Азаматқа (отбасына) жан басына шаққандағы орташа табыстары республикалық бюджет туралы заңмен тиісті қаржы жылына белгіленетін ең төменгі күнкөріс деңгейінің бір еселенген мөлшерінен аспаған жағдайда - 30 (отыз) АЕК мөлшерінде көрсетіледі.</w:t>
      </w:r>
    </w:p>
    <w:bookmarkStart w:name="z19" w:id="16"/>
    <w:p>
      <w:pPr>
        <w:spacing w:after="0"/>
        <w:ind w:left="0"/>
        <w:jc w:val="both"/>
      </w:pPr>
      <w:r>
        <w:rPr>
          <w:rFonts w:ascii="Times New Roman"/>
          <w:b w:val="false"/>
          <w:i w:val="false"/>
          <w:color w:val="000000"/>
          <w:sz w:val="28"/>
        </w:rPr>
        <w:t xml:space="preserve">
      10. Әлеуметтік көмек көрсету үшін отбасының орташа табысы Қазақстан Республикасы Еңбек және халықты әлеуметтік қорғау министрінің 2023 жылғы 26 мамырдағы № 181 "Мемлекеттік атаулы әлеуметтік көмек алуға үміткер адамның (отбасының) жиынтық кірісін есептеу қағидаларын бекіту туралы"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32609 болып тіркелген) сәйкес есептеледі.</w:t>
      </w:r>
    </w:p>
    <w:bookmarkEnd w:id="16"/>
    <w:p>
      <w:pPr>
        <w:spacing w:after="0"/>
        <w:ind w:left="0"/>
        <w:jc w:val="both"/>
      </w:pPr>
      <w:r>
        <w:rPr>
          <w:rFonts w:ascii="Times New Roman"/>
          <w:b w:val="false"/>
          <w:i w:val="false"/>
          <w:color w:val="000000"/>
          <w:sz w:val="28"/>
        </w:rPr>
        <w:t xml:space="preserve">
      Отбасының құрамы Мемлекеттік атаулы әлеуметтік көмек алуға үміткер адамның (отбасының) жиынтық кірісін есептеу Қағидаларының </w:t>
      </w:r>
      <w:r>
        <w:rPr>
          <w:rFonts w:ascii="Times New Roman"/>
          <w:b w:val="false"/>
          <w:i w:val="false"/>
          <w:color w:val="000000"/>
          <w:sz w:val="28"/>
        </w:rPr>
        <w:t>10-тармағына</w:t>
      </w:r>
      <w:r>
        <w:rPr>
          <w:rFonts w:ascii="Times New Roman"/>
          <w:b w:val="false"/>
          <w:i w:val="false"/>
          <w:color w:val="000000"/>
          <w:sz w:val="28"/>
        </w:rPr>
        <w:t xml:space="preserve"> сәйкес белгіленеді.</w:t>
      </w:r>
    </w:p>
    <w:p>
      <w:pPr>
        <w:spacing w:after="0"/>
        <w:ind w:left="0"/>
        <w:jc w:val="both"/>
      </w:pPr>
      <w:r>
        <w:rPr>
          <w:rFonts w:ascii="Times New Roman"/>
          <w:b w:val="false"/>
          <w:i w:val="false"/>
          <w:color w:val="000000"/>
          <w:sz w:val="28"/>
        </w:rPr>
        <w:t>
      Отбасының жан басына шаққандағы орташа кірісін есептеу кезеңіндегі (өткен тоқсан) отбасының жиынтық кірісі көрсетілген кезеңдегі айлардың санына (үш ай) және отбасы мүшелерінің санына бөлу жолымен есептеледі.</w:t>
      </w:r>
    </w:p>
    <w:bookmarkStart w:name="z20" w:id="17"/>
    <w:p>
      <w:pPr>
        <w:spacing w:after="0"/>
        <w:ind w:left="0"/>
        <w:jc w:val="both"/>
      </w:pPr>
      <w:r>
        <w:rPr>
          <w:rFonts w:ascii="Times New Roman"/>
          <w:b w:val="false"/>
          <w:i w:val="false"/>
          <w:color w:val="000000"/>
          <w:sz w:val="28"/>
        </w:rPr>
        <w:t>
      11. Бір мезгілде әлеуметтік көмектің бірнеше түрін алуға құқығы бар отбасыға (тұлғаларға) әлеуметтік көмектің бір түрі тағайындалады. Әлеуметтік көмек, егер жоғарыда аталған тұлғалар толық мемлекет қарауында болмаған жағдайда көрсетіледі.</w:t>
      </w:r>
    </w:p>
    <w:bookmarkEnd w:id="17"/>
    <w:bookmarkStart w:name="z21" w:id="18"/>
    <w:p>
      <w:pPr>
        <w:spacing w:after="0"/>
        <w:ind w:left="0"/>
        <w:jc w:val="both"/>
      </w:pPr>
      <w:r>
        <w:rPr>
          <w:rFonts w:ascii="Times New Roman"/>
          <w:b w:val="false"/>
          <w:i w:val="false"/>
          <w:color w:val="000000"/>
          <w:sz w:val="28"/>
        </w:rPr>
        <w:t>
      12. Әрбір жекелеген жағдайда көрсетілетін әлеуметтік көмек мөлшерін арнайы комиссия айқындайды, ол оны әлеуметтік көмек көрсету қажеттігі туралы қорытындыда көрсетеді.</w:t>
      </w:r>
    </w:p>
    <w:bookmarkEnd w:id="18"/>
    <w:bookmarkStart w:name="z22" w:id="19"/>
    <w:p>
      <w:pPr>
        <w:spacing w:after="0"/>
        <w:ind w:left="0"/>
        <w:jc w:val="left"/>
      </w:pPr>
      <w:r>
        <w:rPr>
          <w:rFonts w:ascii="Times New Roman"/>
          <w:b/>
          <w:i w:val="false"/>
          <w:color w:val="000000"/>
        </w:rPr>
        <w:t xml:space="preserve"> 3-тарау. Әлеуметтік көмек көрсету тәртібі</w:t>
      </w:r>
    </w:p>
    <w:bookmarkEnd w:id="19"/>
    <w:bookmarkStart w:name="z23" w:id="20"/>
    <w:p>
      <w:pPr>
        <w:spacing w:after="0"/>
        <w:ind w:left="0"/>
        <w:jc w:val="both"/>
      </w:pPr>
      <w:r>
        <w:rPr>
          <w:rFonts w:ascii="Times New Roman"/>
          <w:b w:val="false"/>
          <w:i w:val="false"/>
          <w:color w:val="000000"/>
          <w:sz w:val="28"/>
        </w:rPr>
        <w:t>
      13. Мереке күндері мен атаулы күндерге орай әлеуметтік көмек алушылардың өтініштері талап етілмей көрсетіледі.</w:t>
      </w:r>
    </w:p>
    <w:bookmarkEnd w:id="20"/>
    <w:p>
      <w:pPr>
        <w:spacing w:after="0"/>
        <w:ind w:left="0"/>
        <w:jc w:val="both"/>
      </w:pPr>
      <w:r>
        <w:rPr>
          <w:rFonts w:ascii="Times New Roman"/>
          <w:b w:val="false"/>
          <w:i w:val="false"/>
          <w:color w:val="000000"/>
          <w:sz w:val="28"/>
        </w:rPr>
        <w:t>
      Әлеуметтік көмекті алушылардың санаттарын ЖАО айқындайды.</w:t>
      </w:r>
    </w:p>
    <w:p>
      <w:pPr>
        <w:spacing w:after="0"/>
        <w:ind w:left="0"/>
        <w:jc w:val="both"/>
      </w:pPr>
      <w:r>
        <w:rPr>
          <w:rFonts w:ascii="Times New Roman"/>
          <w:b w:val="false"/>
          <w:i w:val="false"/>
          <w:color w:val="000000"/>
          <w:sz w:val="28"/>
        </w:rPr>
        <w:t>
      Әлеуметтік көмекті алушылардың тізімдері мемлекеттік корпорацияға не өзге ұйымдарға сұрау салу негізінде не уәкілетті мемлекеттік органның ақпараттық жүйелерінен электрондық түрде қалыптастырылады.</w:t>
      </w:r>
    </w:p>
    <w:bookmarkStart w:name="z24" w:id="21"/>
    <w:p>
      <w:pPr>
        <w:spacing w:after="0"/>
        <w:ind w:left="0"/>
        <w:jc w:val="both"/>
      </w:pPr>
      <w:r>
        <w:rPr>
          <w:rFonts w:ascii="Times New Roman"/>
          <w:b w:val="false"/>
          <w:i w:val="false"/>
          <w:color w:val="000000"/>
          <w:sz w:val="28"/>
        </w:rPr>
        <w:t xml:space="preserve">
      14. Осы Қағидалардың 7 – тармағында көрсетілген негіздер бойынша мұқтаж азаматтардың жекелеген санаттарына берілетін әлеуметтік көмек алу үшін өтініш беруші өзінің немесе отбасының атынан (немесе Қазақстан Республикасы Азаматтық кодексінің </w:t>
      </w:r>
      <w:r>
        <w:rPr>
          <w:rFonts w:ascii="Times New Roman"/>
          <w:b w:val="false"/>
          <w:i w:val="false"/>
          <w:color w:val="000000"/>
          <w:sz w:val="28"/>
        </w:rPr>
        <w:t>167 - бабына</w:t>
      </w:r>
      <w:r>
        <w:rPr>
          <w:rFonts w:ascii="Times New Roman"/>
          <w:b w:val="false"/>
          <w:i w:val="false"/>
          <w:color w:val="000000"/>
          <w:sz w:val="28"/>
        </w:rPr>
        <w:t xml:space="preserve"> сәйкес берілген сенімхат бойынша өкілі ) жергілікті уәкілетті органға немесе ауыл, ауылдық округ әкіміне немесе мемлекеттік корпорацияға Үлгілік қағидаларға </w:t>
      </w:r>
      <w:r>
        <w:rPr>
          <w:rFonts w:ascii="Times New Roman"/>
          <w:b w:val="false"/>
          <w:i w:val="false"/>
          <w:color w:val="000000"/>
          <w:sz w:val="28"/>
        </w:rPr>
        <w:t>1 – қосымшаға</w:t>
      </w:r>
      <w:r>
        <w:rPr>
          <w:rFonts w:ascii="Times New Roman"/>
          <w:b w:val="false"/>
          <w:i w:val="false"/>
          <w:color w:val="000000"/>
          <w:sz w:val="28"/>
        </w:rPr>
        <w:t xml:space="preserve"> сәйкес нысан бойынша өтінішпен немесе үлгілік Қағидаларға </w:t>
      </w:r>
      <w:r>
        <w:rPr>
          <w:rFonts w:ascii="Times New Roman"/>
          <w:b w:val="false"/>
          <w:i w:val="false"/>
          <w:color w:val="000000"/>
          <w:sz w:val="28"/>
        </w:rPr>
        <w:t>1-1 – қосымшаға</w:t>
      </w:r>
      <w:r>
        <w:rPr>
          <w:rFonts w:ascii="Times New Roman"/>
          <w:b w:val="false"/>
          <w:i w:val="false"/>
          <w:color w:val="000000"/>
          <w:sz w:val="28"/>
        </w:rPr>
        <w:t xml:space="preserve"> сәйкес нысан бойынша порталға электрондық түрдегі өтінішпен жүгінеді.</w:t>
      </w:r>
    </w:p>
    <w:bookmarkEnd w:id="21"/>
    <w:bookmarkStart w:name="z25" w:id="22"/>
    <w:p>
      <w:pPr>
        <w:spacing w:after="0"/>
        <w:ind w:left="0"/>
        <w:jc w:val="both"/>
      </w:pPr>
      <w:r>
        <w:rPr>
          <w:rFonts w:ascii="Times New Roman"/>
          <w:b w:val="false"/>
          <w:i w:val="false"/>
          <w:color w:val="000000"/>
          <w:sz w:val="28"/>
        </w:rPr>
        <w:t xml:space="preserve">
      15. Әлеуметтік көмек көрсетудің тәртібі мен мерзімдері, әлеуметтік көмек көрсетуден бас тарту, тоқтату, қайтару және төлем жасау негіздері Үлгілік қағидалардың </w:t>
      </w:r>
      <w:r>
        <w:rPr>
          <w:rFonts w:ascii="Times New Roman"/>
          <w:b w:val="false"/>
          <w:i w:val="false"/>
          <w:color w:val="000000"/>
          <w:sz w:val="28"/>
        </w:rPr>
        <w:t>3–тарауына</w:t>
      </w:r>
      <w:r>
        <w:rPr>
          <w:rFonts w:ascii="Times New Roman"/>
          <w:b w:val="false"/>
          <w:i w:val="false"/>
          <w:color w:val="000000"/>
          <w:sz w:val="28"/>
        </w:rPr>
        <w:t xml:space="preserve"> сәйкес айқындалады.</w:t>
      </w:r>
    </w:p>
    <w:bookmarkEnd w:id="22"/>
    <w:bookmarkStart w:name="z26" w:id="23"/>
    <w:p>
      <w:pPr>
        <w:spacing w:after="0"/>
        <w:ind w:left="0"/>
        <w:jc w:val="both"/>
      </w:pPr>
      <w:r>
        <w:rPr>
          <w:rFonts w:ascii="Times New Roman"/>
          <w:b w:val="false"/>
          <w:i w:val="false"/>
          <w:color w:val="000000"/>
          <w:sz w:val="28"/>
        </w:rPr>
        <w:t>
      16. Әлеуметтік көмек көрсетуге жұмсалатын шығыстарды қаржыландыру Хромтау ауданының бюджетінде көзделген ағымдағы қаржы жылына арналған қаражат шегінде жүзеге асырылады.</w:t>
      </w:r>
    </w:p>
    <w:bookmarkEnd w:id="23"/>
    <w:bookmarkStart w:name="z27" w:id="24"/>
    <w:p>
      <w:pPr>
        <w:spacing w:after="0"/>
        <w:ind w:left="0"/>
        <w:jc w:val="both"/>
      </w:pPr>
      <w:r>
        <w:rPr>
          <w:rFonts w:ascii="Times New Roman"/>
          <w:b w:val="false"/>
          <w:i w:val="false"/>
          <w:color w:val="000000"/>
          <w:sz w:val="28"/>
        </w:rPr>
        <w:t>
      17. Әлеуметтік көмектің артық төленген сомалары ерікті түрде қайтарылады, заңсыз алынған сомалар ерікті түрде немесе сот тәртібімен қайтарылуға тиіс.</w:t>
      </w:r>
    </w:p>
    <w:bookmarkEnd w:id="24"/>
    <w:bookmarkStart w:name="z28" w:id="25"/>
    <w:p>
      <w:pPr>
        <w:spacing w:after="0"/>
        <w:ind w:left="0"/>
        <w:jc w:val="both"/>
      </w:pPr>
      <w:r>
        <w:rPr>
          <w:rFonts w:ascii="Times New Roman"/>
          <w:b w:val="false"/>
          <w:i w:val="false"/>
          <w:color w:val="000000"/>
          <w:sz w:val="28"/>
        </w:rPr>
        <w:t>
      18. Әлеуметтік көмек көрсетуді мониторингтеу мен есепке алуды уәкілетті орган "Е-собес" автоматтандырылған ақпараттық жүйесiнiң дерекқорын пайдалана отырып жүргізеді.</w:t>
      </w:r>
    </w:p>
    <w:bookmarkEnd w:id="25"/>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