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de47" w14:textId="b9ad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2025 жылғы 19 желтоқсандағы № 410 "2026-2028 жылдарға арналған Хромтау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Хромтау аудандық мәслихатының 2026 жылғы 6 ақпандағы № 441 шешімі</w:t>
      </w:r>
    </w:p>
    <w:p>
      <w:pPr>
        <w:spacing w:after="0"/>
        <w:ind w:left="0"/>
        <w:jc w:val="both"/>
      </w:pPr>
      <w:bookmarkStart w:name="z2" w:id="0"/>
      <w:r>
        <w:rPr>
          <w:rFonts w:ascii="Times New Roman"/>
          <w:b w:val="false"/>
          <w:i w:val="false"/>
          <w:color w:val="000000"/>
          <w:sz w:val="28"/>
        </w:rPr>
        <w:t>
      Хромтау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Хромтау аудандық мәслихатының "2026-2028 жылдарға арналған Хромтау ауданының бюджетін бекіту туралы" 2025 жылғы 19 желтоқсандағы № 410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p>
      <w:pPr>
        <w:spacing w:after="0"/>
        <w:ind w:left="0"/>
        <w:jc w:val="both"/>
      </w:pPr>
      <w:r>
        <w:rPr>
          <w:rFonts w:ascii="Times New Roman"/>
          <w:b w:val="false"/>
          <w:i w:val="false"/>
          <w:color w:val="000000"/>
          <w:sz w:val="28"/>
        </w:rPr>
        <w:t>
      1) кірістер – 19 721 865 мың теңге, оның ішінде:</w:t>
      </w:r>
    </w:p>
    <w:p>
      <w:pPr>
        <w:spacing w:after="0"/>
        <w:ind w:left="0"/>
        <w:jc w:val="both"/>
      </w:pPr>
      <w:r>
        <w:rPr>
          <w:rFonts w:ascii="Times New Roman"/>
          <w:b w:val="false"/>
          <w:i w:val="false"/>
          <w:color w:val="000000"/>
          <w:sz w:val="28"/>
        </w:rPr>
        <w:t>
      салықтық түсімдер – 14 916 937,7 мың теңге;</w:t>
      </w:r>
    </w:p>
    <w:p>
      <w:pPr>
        <w:spacing w:after="0"/>
        <w:ind w:left="0"/>
        <w:jc w:val="both"/>
      </w:pPr>
      <w:r>
        <w:rPr>
          <w:rFonts w:ascii="Times New Roman"/>
          <w:b w:val="false"/>
          <w:i w:val="false"/>
          <w:color w:val="000000"/>
          <w:sz w:val="28"/>
        </w:rPr>
        <w:t>
      салықтық емес түсімдер – 20 100 мың теңге;</w:t>
      </w:r>
    </w:p>
    <w:p>
      <w:pPr>
        <w:spacing w:after="0"/>
        <w:ind w:left="0"/>
        <w:jc w:val="both"/>
      </w:pPr>
      <w:r>
        <w:rPr>
          <w:rFonts w:ascii="Times New Roman"/>
          <w:b w:val="false"/>
          <w:i w:val="false"/>
          <w:color w:val="000000"/>
          <w:sz w:val="28"/>
        </w:rPr>
        <w:t>
      негізгі капиталды сатудан түсетін түсімдер – 18 000 мың теңге;</w:t>
      </w:r>
    </w:p>
    <w:p>
      <w:pPr>
        <w:spacing w:after="0"/>
        <w:ind w:left="0"/>
        <w:jc w:val="both"/>
      </w:pPr>
      <w:r>
        <w:rPr>
          <w:rFonts w:ascii="Times New Roman"/>
          <w:b w:val="false"/>
          <w:i w:val="false"/>
          <w:color w:val="000000"/>
          <w:sz w:val="28"/>
        </w:rPr>
        <w:t>
      арнаулы түсімдер – 0 тенге;</w:t>
      </w:r>
    </w:p>
    <w:p>
      <w:pPr>
        <w:spacing w:after="0"/>
        <w:ind w:left="0"/>
        <w:jc w:val="both"/>
      </w:pPr>
      <w:r>
        <w:rPr>
          <w:rFonts w:ascii="Times New Roman"/>
          <w:b w:val="false"/>
          <w:i w:val="false"/>
          <w:color w:val="000000"/>
          <w:sz w:val="28"/>
        </w:rPr>
        <w:t>
      трансферттер түсімдері – 4 766 827,3 мың теңге;</w:t>
      </w:r>
    </w:p>
    <w:p>
      <w:pPr>
        <w:spacing w:after="0"/>
        <w:ind w:left="0"/>
        <w:jc w:val="both"/>
      </w:pPr>
      <w:r>
        <w:rPr>
          <w:rFonts w:ascii="Times New Roman"/>
          <w:b w:val="false"/>
          <w:i w:val="false"/>
          <w:color w:val="000000"/>
          <w:sz w:val="28"/>
        </w:rPr>
        <w:t>
      2) шығындар – 18 792 213,9 мың теңге;</w:t>
      </w:r>
    </w:p>
    <w:p>
      <w:pPr>
        <w:spacing w:after="0"/>
        <w:ind w:left="0"/>
        <w:jc w:val="both"/>
      </w:pPr>
      <w:r>
        <w:rPr>
          <w:rFonts w:ascii="Times New Roman"/>
          <w:b w:val="false"/>
          <w:i w:val="false"/>
          <w:color w:val="000000"/>
          <w:sz w:val="28"/>
        </w:rPr>
        <w:t>
      3) таза бюджеттік кредиттеу – 10 381 мың теңге, оның ішінде:</w:t>
      </w:r>
    </w:p>
    <w:p>
      <w:pPr>
        <w:spacing w:after="0"/>
        <w:ind w:left="0"/>
        <w:jc w:val="both"/>
      </w:pPr>
      <w:r>
        <w:rPr>
          <w:rFonts w:ascii="Times New Roman"/>
          <w:b w:val="false"/>
          <w:i w:val="false"/>
          <w:color w:val="000000"/>
          <w:sz w:val="28"/>
        </w:rPr>
        <w:t>
      бюджеттік кредиттер – 112 431 мың теңге;</w:t>
      </w:r>
    </w:p>
    <w:p>
      <w:pPr>
        <w:spacing w:after="0"/>
        <w:ind w:left="0"/>
        <w:jc w:val="both"/>
      </w:pPr>
      <w:r>
        <w:rPr>
          <w:rFonts w:ascii="Times New Roman"/>
          <w:b w:val="false"/>
          <w:i w:val="false"/>
          <w:color w:val="000000"/>
          <w:sz w:val="28"/>
        </w:rPr>
        <w:t>
      бюджеттік кредиттерді өтеу – 102 050 мың теңге;</w:t>
      </w:r>
    </w:p>
    <w:p>
      <w:pPr>
        <w:spacing w:after="0"/>
        <w:ind w:left="0"/>
        <w:jc w:val="both"/>
      </w:pPr>
      <w:r>
        <w:rPr>
          <w:rFonts w:ascii="Times New Roman"/>
          <w:b w:val="false"/>
          <w:i w:val="false"/>
          <w:color w:val="000000"/>
          <w:sz w:val="28"/>
        </w:rPr>
        <w:t>
      4) қаржылық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қаржылық активтерiн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919 270,1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теңге;</w:t>
      </w:r>
    </w:p>
    <w:p>
      <w:pPr>
        <w:spacing w:after="0"/>
        <w:ind w:left="0"/>
        <w:jc w:val="both"/>
      </w:pPr>
      <w:r>
        <w:rPr>
          <w:rFonts w:ascii="Times New Roman"/>
          <w:b w:val="false"/>
          <w:i w:val="false"/>
          <w:color w:val="000000"/>
          <w:sz w:val="28"/>
        </w:rPr>
        <w:t>
      7) бюджет тапшылығын қаржыландыру (профицитін пайдалану) –</w:t>
      </w:r>
    </w:p>
    <w:p>
      <w:pPr>
        <w:spacing w:after="0"/>
        <w:ind w:left="0"/>
        <w:jc w:val="both"/>
      </w:pPr>
      <w:r>
        <w:rPr>
          <w:rFonts w:ascii="Times New Roman"/>
          <w:b w:val="false"/>
          <w:i w:val="false"/>
          <w:color w:val="000000"/>
          <w:sz w:val="28"/>
        </w:rPr>
        <w:t>
      -919 270,1 мың теңге, оның ішінде:</w:t>
      </w:r>
    </w:p>
    <w:p>
      <w:pPr>
        <w:spacing w:after="0"/>
        <w:ind w:left="0"/>
        <w:jc w:val="both"/>
      </w:pPr>
      <w:r>
        <w:rPr>
          <w:rFonts w:ascii="Times New Roman"/>
          <w:b w:val="false"/>
          <w:i w:val="false"/>
          <w:color w:val="000000"/>
          <w:sz w:val="28"/>
        </w:rPr>
        <w:t>
      қарыздар түсімі – 112 431 мың теңге;</w:t>
      </w:r>
    </w:p>
    <w:p>
      <w:pPr>
        <w:spacing w:after="0"/>
        <w:ind w:left="0"/>
        <w:jc w:val="both"/>
      </w:pPr>
      <w:r>
        <w:rPr>
          <w:rFonts w:ascii="Times New Roman"/>
          <w:b w:val="false"/>
          <w:i w:val="false"/>
          <w:color w:val="000000"/>
          <w:sz w:val="28"/>
        </w:rPr>
        <w:t>
      қарыздарды өтеу – 1 933 156,2 мың теңге;</w:t>
      </w:r>
    </w:p>
    <w:p>
      <w:pPr>
        <w:spacing w:after="0"/>
        <w:ind w:left="0"/>
        <w:jc w:val="both"/>
      </w:pPr>
      <w:r>
        <w:rPr>
          <w:rFonts w:ascii="Times New Roman"/>
          <w:b w:val="false"/>
          <w:i w:val="false"/>
          <w:color w:val="000000"/>
          <w:sz w:val="28"/>
        </w:rPr>
        <w:t>
      бюджет қаражатының пайдаланылатын қалдықтары – 901 455,1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r>
              <w:br/>
            </w:r>
            <w:r>
              <w:rPr>
                <w:rFonts w:ascii="Times New Roman"/>
                <w:b w:val="false"/>
                <w:i w:val="false"/>
                <w:color w:val="000000"/>
                <w:sz w:val="20"/>
              </w:rPr>
              <w:t>2026 жылғы 6 ақпандағы</w:t>
            </w:r>
            <w:r>
              <w:br/>
            </w:r>
            <w:r>
              <w:rPr>
                <w:rFonts w:ascii="Times New Roman"/>
                <w:b w:val="false"/>
                <w:i w:val="false"/>
                <w:color w:val="000000"/>
                <w:sz w:val="20"/>
              </w:rPr>
              <w:t>№ 441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410 шешіміне 1 қосымша</w:t>
            </w:r>
          </w:p>
        </w:tc>
      </w:tr>
    </w:tbl>
    <w:p>
      <w:pPr>
        <w:spacing w:after="0"/>
        <w:ind w:left="0"/>
        <w:jc w:val="left"/>
      </w:pPr>
      <w:r>
        <w:rPr>
          <w:rFonts w:ascii="Times New Roman"/>
          <w:b/>
          <w:i w:val="false"/>
          <w:color w:val="000000"/>
        </w:rPr>
        <w:t xml:space="preserve"> 2026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14 916 937,7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4 766 827,3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4 574 165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18 792 213,9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аймақтыру бойынша ұйымдастыру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Аудандардың,облыстық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