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707b" w14:textId="8ba7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504 "2026-2028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Егіндібұлақ ауылдық округ бюджетін бекіту туралы" 2025 жылғы 26 желтоқсандағы № 504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