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1e2c8b" w14:textId="71e2c8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Мәртөк аудандық мәслихатының 2025 жылғы 19 желтоқсандағы № 268 "2026-2028 жылдарға арналған Мәртөк аудандық бюджетін бекіту туралы" шешіміне өзгерістер енгізу туралы</w:t>
      </w:r>
    </w:p>
    <w:p>
      <w:pPr>
        <w:spacing w:after="0"/>
        <w:ind w:left="0"/>
        <w:jc w:val="both"/>
      </w:pPr>
      <w:r>
        <w:rPr>
          <w:rFonts w:ascii="Times New Roman"/>
          <w:b w:val="false"/>
          <w:i w:val="false"/>
          <w:color w:val="000000"/>
          <w:sz w:val="28"/>
        </w:rPr>
        <w:t>Ақтөбе облысы Мәртөк аудандық мәслихатының 2026 жылғы 22 сәуірдегі № 309 шешімі</w:t>
      </w:r>
    </w:p>
    <w:p>
      <w:pPr>
        <w:spacing w:after="0"/>
        <w:ind w:left="0"/>
        <w:jc w:val="both"/>
      </w:pPr>
      <w:bookmarkStart w:name="z2" w:id="0"/>
      <w:r>
        <w:rPr>
          <w:rFonts w:ascii="Times New Roman"/>
          <w:b w:val="false"/>
          <w:i w:val="false"/>
          <w:color w:val="000000"/>
          <w:sz w:val="28"/>
        </w:rPr>
        <w:t>
      Мәртөк аудандық мәслихаты ШЕШІМ ҚАБЫЛДАДЫ:</w:t>
      </w:r>
    </w:p>
    <w:bookmarkEnd w:id="0"/>
    <w:bookmarkStart w:name="z3" w:id="1"/>
    <w:p>
      <w:pPr>
        <w:spacing w:after="0"/>
        <w:ind w:left="0"/>
        <w:jc w:val="both"/>
      </w:pPr>
      <w:r>
        <w:rPr>
          <w:rFonts w:ascii="Times New Roman"/>
          <w:b w:val="false"/>
          <w:i w:val="false"/>
          <w:color w:val="000000"/>
          <w:sz w:val="28"/>
        </w:rPr>
        <w:t xml:space="preserve">
      1. "2026-2028 жылдарға арналған Мәртөк аудандық бюджетін бекіту туралы" Мәртөк аудандық мәслихатының 2025 жылғы 19 желтоқсандағы № 268 </w:t>
      </w:r>
      <w:r>
        <w:rPr>
          <w:rFonts w:ascii="Times New Roman"/>
          <w:b w:val="false"/>
          <w:i w:val="false"/>
          <w:color w:val="000000"/>
          <w:sz w:val="28"/>
        </w:rPr>
        <w:t>шешіміне</w:t>
      </w:r>
      <w:r>
        <w:rPr>
          <w:rFonts w:ascii="Times New Roman"/>
          <w:b w:val="false"/>
          <w:i w:val="false"/>
          <w:color w:val="000000"/>
          <w:sz w:val="28"/>
        </w:rPr>
        <w:t xml:space="preserve"> келесідей өзгерістер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тармақ</w:t>
      </w:r>
      <w:r>
        <w:rPr>
          <w:rFonts w:ascii="Times New Roman"/>
          <w:b w:val="false"/>
          <w:i w:val="false"/>
          <w:color w:val="000000"/>
          <w:sz w:val="28"/>
        </w:rPr>
        <w:t xml:space="preserve"> жаңа редакцияда жазылсын:</w:t>
      </w:r>
    </w:p>
    <w:p>
      <w:pPr>
        <w:spacing w:after="0"/>
        <w:ind w:left="0"/>
        <w:jc w:val="both"/>
      </w:pPr>
      <w:r>
        <w:rPr>
          <w:rFonts w:ascii="Times New Roman"/>
          <w:b w:val="false"/>
          <w:i w:val="false"/>
          <w:color w:val="000000"/>
          <w:sz w:val="28"/>
        </w:rPr>
        <w:t xml:space="preserve">
      "1. 2026-2028 жылдарға арналған аудандық бюджет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 қосымшаларға</w:t>
      </w:r>
      <w:r>
        <w:rPr>
          <w:rFonts w:ascii="Times New Roman"/>
          <w:b w:val="false"/>
          <w:i w:val="false"/>
          <w:color w:val="000000"/>
          <w:sz w:val="28"/>
        </w:rPr>
        <w:t xml:space="preserve"> сәйкес, оның ішінде 2026 жылға мынадай көлемдерде бекітілсін:</w:t>
      </w:r>
    </w:p>
    <w:p>
      <w:pPr>
        <w:spacing w:after="0"/>
        <w:ind w:left="0"/>
        <w:jc w:val="both"/>
      </w:pPr>
      <w:r>
        <w:rPr>
          <w:rFonts w:ascii="Times New Roman"/>
          <w:b w:val="false"/>
          <w:i w:val="false"/>
          <w:color w:val="000000"/>
          <w:sz w:val="28"/>
        </w:rPr>
        <w:t>
      1) кірістер – 5 152 111 мың теңге:</w:t>
      </w:r>
    </w:p>
    <w:p>
      <w:pPr>
        <w:spacing w:after="0"/>
        <w:ind w:left="0"/>
        <w:jc w:val="both"/>
      </w:pPr>
      <w:r>
        <w:rPr>
          <w:rFonts w:ascii="Times New Roman"/>
          <w:b w:val="false"/>
          <w:i w:val="false"/>
          <w:color w:val="000000"/>
          <w:sz w:val="28"/>
        </w:rPr>
        <w:t>
      салықтық түсімдер – 1 862 485 мың теңге;</w:t>
      </w:r>
    </w:p>
    <w:p>
      <w:pPr>
        <w:spacing w:after="0"/>
        <w:ind w:left="0"/>
        <w:jc w:val="both"/>
      </w:pPr>
      <w:r>
        <w:rPr>
          <w:rFonts w:ascii="Times New Roman"/>
          <w:b w:val="false"/>
          <w:i w:val="false"/>
          <w:color w:val="000000"/>
          <w:sz w:val="28"/>
        </w:rPr>
        <w:t>
      салықтық емес түсімдер – 14 534 мың теңге;</w:t>
      </w:r>
    </w:p>
    <w:p>
      <w:pPr>
        <w:spacing w:after="0"/>
        <w:ind w:left="0"/>
        <w:jc w:val="both"/>
      </w:pPr>
      <w:r>
        <w:rPr>
          <w:rFonts w:ascii="Times New Roman"/>
          <w:b w:val="false"/>
          <w:i w:val="false"/>
          <w:color w:val="000000"/>
          <w:sz w:val="28"/>
        </w:rPr>
        <w:t>
      негізгі капиталды сатудан түсетін түсімдер – 13 650 мың теңге;</w:t>
      </w:r>
    </w:p>
    <w:p>
      <w:pPr>
        <w:spacing w:after="0"/>
        <w:ind w:left="0"/>
        <w:jc w:val="both"/>
      </w:pPr>
      <w:r>
        <w:rPr>
          <w:rFonts w:ascii="Times New Roman"/>
          <w:b w:val="false"/>
          <w:i w:val="false"/>
          <w:color w:val="000000"/>
          <w:sz w:val="28"/>
        </w:rPr>
        <w:t>
      трансферттер түсімі – 3 261 442 мың теңге;</w:t>
      </w:r>
    </w:p>
    <w:p>
      <w:pPr>
        <w:spacing w:after="0"/>
        <w:ind w:left="0"/>
        <w:jc w:val="both"/>
      </w:pPr>
      <w:r>
        <w:rPr>
          <w:rFonts w:ascii="Times New Roman"/>
          <w:b w:val="false"/>
          <w:i w:val="false"/>
          <w:color w:val="000000"/>
          <w:sz w:val="28"/>
        </w:rPr>
        <w:t>
      2) шығындар – 4 116 642,4 мың теңге;</w:t>
      </w:r>
    </w:p>
    <w:p>
      <w:pPr>
        <w:spacing w:after="0"/>
        <w:ind w:left="0"/>
        <w:jc w:val="both"/>
      </w:pPr>
      <w:r>
        <w:rPr>
          <w:rFonts w:ascii="Times New Roman"/>
          <w:b w:val="false"/>
          <w:i w:val="false"/>
          <w:color w:val="000000"/>
          <w:sz w:val="28"/>
        </w:rPr>
        <w:t>
      3) таза бюджеттік кредиттеу – 153 414 мың теңге:</w:t>
      </w:r>
    </w:p>
    <w:p>
      <w:pPr>
        <w:spacing w:after="0"/>
        <w:ind w:left="0"/>
        <w:jc w:val="both"/>
      </w:pPr>
      <w:r>
        <w:rPr>
          <w:rFonts w:ascii="Times New Roman"/>
          <w:b w:val="false"/>
          <w:i w:val="false"/>
          <w:color w:val="000000"/>
          <w:sz w:val="28"/>
        </w:rPr>
        <w:t>
      бюджеттік кредиттер – 261 662 мың теңге;</w:t>
      </w:r>
    </w:p>
    <w:p>
      <w:pPr>
        <w:spacing w:after="0"/>
        <w:ind w:left="0"/>
        <w:jc w:val="both"/>
      </w:pPr>
      <w:r>
        <w:rPr>
          <w:rFonts w:ascii="Times New Roman"/>
          <w:b w:val="false"/>
          <w:i w:val="false"/>
          <w:color w:val="000000"/>
          <w:sz w:val="28"/>
        </w:rPr>
        <w:t>
      бюджеттік кредиттерді өтеу – 108 248 мың теңге;</w:t>
      </w:r>
    </w:p>
    <w:p>
      <w:pPr>
        <w:spacing w:after="0"/>
        <w:ind w:left="0"/>
        <w:jc w:val="both"/>
      </w:pPr>
      <w:r>
        <w:rPr>
          <w:rFonts w:ascii="Times New Roman"/>
          <w:b w:val="false"/>
          <w:i w:val="false"/>
          <w:color w:val="000000"/>
          <w:sz w:val="28"/>
        </w:rPr>
        <w:t>
      4) қаржы активтерімен операциялар бойынша сальдо – 0 мың теңге:</w:t>
      </w:r>
    </w:p>
    <w:p>
      <w:pPr>
        <w:spacing w:after="0"/>
        <w:ind w:left="0"/>
        <w:jc w:val="both"/>
      </w:pPr>
      <w:r>
        <w:rPr>
          <w:rFonts w:ascii="Times New Roman"/>
          <w:b w:val="false"/>
          <w:i w:val="false"/>
          <w:color w:val="000000"/>
          <w:sz w:val="28"/>
        </w:rPr>
        <w:t>
      қаржы активтерін сатып алу – 0 мың теңге;</w:t>
      </w:r>
    </w:p>
    <w:p>
      <w:pPr>
        <w:spacing w:after="0"/>
        <w:ind w:left="0"/>
        <w:jc w:val="both"/>
      </w:pPr>
      <w:r>
        <w:rPr>
          <w:rFonts w:ascii="Times New Roman"/>
          <w:b w:val="false"/>
          <w:i w:val="false"/>
          <w:color w:val="000000"/>
          <w:sz w:val="28"/>
        </w:rPr>
        <w:t>
      мемлекеттің қаржы активтерін сатудан түсетін түсімдер – 0 мың теңге;</w:t>
      </w:r>
    </w:p>
    <w:p>
      <w:pPr>
        <w:spacing w:after="0"/>
        <w:ind w:left="0"/>
        <w:jc w:val="both"/>
      </w:pPr>
      <w:r>
        <w:rPr>
          <w:rFonts w:ascii="Times New Roman"/>
          <w:b w:val="false"/>
          <w:i w:val="false"/>
          <w:color w:val="000000"/>
          <w:sz w:val="28"/>
        </w:rPr>
        <w:t>
      5) бюджет тапшылығы (профициті) – 882 054,6 мың теңге;</w:t>
      </w:r>
    </w:p>
    <w:p>
      <w:pPr>
        <w:spacing w:after="0"/>
        <w:ind w:left="0"/>
        <w:jc w:val="both"/>
      </w:pPr>
      <w:r>
        <w:rPr>
          <w:rFonts w:ascii="Times New Roman"/>
          <w:b w:val="false"/>
          <w:i w:val="false"/>
          <w:color w:val="000000"/>
          <w:sz w:val="28"/>
        </w:rPr>
        <w:t>
      6) бюджет тапшылығын қаржыландыру (профицитін пайдалану) – -882 054,6 мың теңге:</w:t>
      </w:r>
    </w:p>
    <w:p>
      <w:pPr>
        <w:spacing w:after="0"/>
        <w:ind w:left="0"/>
        <w:jc w:val="both"/>
      </w:pPr>
      <w:r>
        <w:rPr>
          <w:rFonts w:ascii="Times New Roman"/>
          <w:b w:val="false"/>
          <w:i w:val="false"/>
          <w:color w:val="000000"/>
          <w:sz w:val="28"/>
        </w:rPr>
        <w:t>
      қарыздар түсімі – 261 662 мың теңге;</w:t>
      </w:r>
    </w:p>
    <w:p>
      <w:pPr>
        <w:spacing w:after="0"/>
        <w:ind w:left="0"/>
        <w:jc w:val="both"/>
      </w:pPr>
      <w:r>
        <w:rPr>
          <w:rFonts w:ascii="Times New Roman"/>
          <w:b w:val="false"/>
          <w:i w:val="false"/>
          <w:color w:val="000000"/>
          <w:sz w:val="28"/>
        </w:rPr>
        <w:t>
      қарыздарды өтеу – 1 328 985 мың теңге;</w:t>
      </w:r>
    </w:p>
    <w:p>
      <w:pPr>
        <w:spacing w:after="0"/>
        <w:ind w:left="0"/>
        <w:jc w:val="both"/>
      </w:pPr>
      <w:r>
        <w:rPr>
          <w:rFonts w:ascii="Times New Roman"/>
          <w:b w:val="false"/>
          <w:i w:val="false"/>
          <w:color w:val="000000"/>
          <w:sz w:val="28"/>
        </w:rPr>
        <w:t>
      бюджет қаражатының пайдаланылатын қалдықтары – 185 268,4 мың теңге.";</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 тармақ</w:t>
      </w:r>
      <w:r>
        <w:rPr>
          <w:rFonts w:ascii="Times New Roman"/>
          <w:b w:val="false"/>
          <w:i w:val="false"/>
          <w:color w:val="000000"/>
          <w:sz w:val="28"/>
        </w:rPr>
        <w:t xml:space="preserve"> жаңа редакцияда жазылсын:</w:t>
      </w:r>
    </w:p>
    <w:p>
      <w:pPr>
        <w:spacing w:after="0"/>
        <w:ind w:left="0"/>
        <w:jc w:val="both"/>
      </w:pPr>
      <w:r>
        <w:rPr>
          <w:rFonts w:ascii="Times New Roman"/>
          <w:b w:val="false"/>
          <w:i w:val="false"/>
          <w:color w:val="000000"/>
          <w:sz w:val="28"/>
        </w:rPr>
        <w:t>
      "2. Аудандық бюджеттің кірісіне келесі түсімдер есепке алынатыны ескерілсін:</w:t>
      </w:r>
    </w:p>
    <w:p>
      <w:pPr>
        <w:spacing w:after="0"/>
        <w:ind w:left="0"/>
        <w:jc w:val="both"/>
      </w:pPr>
      <w:r>
        <w:rPr>
          <w:rFonts w:ascii="Times New Roman"/>
          <w:b w:val="false"/>
          <w:i w:val="false"/>
          <w:color w:val="000000"/>
          <w:sz w:val="28"/>
        </w:rPr>
        <w:t>
      корпоративтік табыс салығы;</w:t>
      </w:r>
    </w:p>
    <w:p>
      <w:pPr>
        <w:spacing w:after="0"/>
        <w:ind w:left="0"/>
        <w:jc w:val="both"/>
      </w:pPr>
      <w:r>
        <w:rPr>
          <w:rFonts w:ascii="Times New Roman"/>
          <w:b w:val="false"/>
          <w:i w:val="false"/>
          <w:color w:val="000000"/>
          <w:sz w:val="28"/>
        </w:rPr>
        <w:t>
      жеке табыс салығы;</w:t>
      </w:r>
    </w:p>
    <w:p>
      <w:pPr>
        <w:spacing w:after="0"/>
        <w:ind w:left="0"/>
        <w:jc w:val="both"/>
      </w:pPr>
      <w:r>
        <w:rPr>
          <w:rFonts w:ascii="Times New Roman"/>
          <w:b w:val="false"/>
          <w:i w:val="false"/>
          <w:color w:val="000000"/>
          <w:sz w:val="28"/>
        </w:rPr>
        <w:t>
      4 (төрт) пайыз көлемінде әлеуметтік салығы;</w:t>
      </w:r>
    </w:p>
    <w:p>
      <w:pPr>
        <w:spacing w:after="0"/>
        <w:ind w:left="0"/>
        <w:jc w:val="both"/>
      </w:pPr>
      <w:r>
        <w:rPr>
          <w:rFonts w:ascii="Times New Roman"/>
          <w:b w:val="false"/>
          <w:i w:val="false"/>
          <w:color w:val="000000"/>
          <w:sz w:val="28"/>
        </w:rPr>
        <w:t>
      мүлікке салынатын салықтар;</w:t>
      </w:r>
    </w:p>
    <w:p>
      <w:pPr>
        <w:spacing w:after="0"/>
        <w:ind w:left="0"/>
        <w:jc w:val="both"/>
      </w:pPr>
      <w:r>
        <w:rPr>
          <w:rFonts w:ascii="Times New Roman"/>
          <w:b w:val="false"/>
          <w:i w:val="false"/>
          <w:color w:val="000000"/>
          <w:sz w:val="28"/>
        </w:rPr>
        <w:t>
      акциздер;</w:t>
      </w:r>
    </w:p>
    <w:p>
      <w:pPr>
        <w:spacing w:after="0"/>
        <w:ind w:left="0"/>
        <w:jc w:val="both"/>
      </w:pPr>
      <w:r>
        <w:rPr>
          <w:rFonts w:ascii="Times New Roman"/>
          <w:b w:val="false"/>
          <w:i w:val="false"/>
          <w:color w:val="000000"/>
          <w:sz w:val="28"/>
        </w:rPr>
        <w:t>
      табиғи және басқа ресурстарды пайдаланғаны үшін түсетін түсімдер;</w:t>
      </w:r>
    </w:p>
    <w:p>
      <w:pPr>
        <w:spacing w:after="0"/>
        <w:ind w:left="0"/>
        <w:jc w:val="both"/>
      </w:pPr>
      <w:r>
        <w:rPr>
          <w:rFonts w:ascii="Times New Roman"/>
          <w:b w:val="false"/>
          <w:i w:val="false"/>
          <w:color w:val="000000"/>
          <w:sz w:val="28"/>
        </w:rPr>
        <w:t>
      кәсіпкерлік және кәсіби қызметті жүргізгені үшін алынатын алымдар;</w:t>
      </w:r>
    </w:p>
    <w:p>
      <w:pPr>
        <w:spacing w:after="0"/>
        <w:ind w:left="0"/>
        <w:jc w:val="both"/>
      </w:pPr>
      <w:r>
        <w:rPr>
          <w:rFonts w:ascii="Times New Roman"/>
          <w:b w:val="false"/>
          <w:i w:val="false"/>
          <w:color w:val="000000"/>
          <w:sz w:val="28"/>
        </w:rPr>
        <w:t>
      мемлекеттік баж;</w:t>
      </w:r>
    </w:p>
    <w:p>
      <w:pPr>
        <w:spacing w:after="0"/>
        <w:ind w:left="0"/>
        <w:jc w:val="both"/>
      </w:pPr>
      <w:r>
        <w:rPr>
          <w:rFonts w:ascii="Times New Roman"/>
          <w:b w:val="false"/>
          <w:i w:val="false"/>
          <w:color w:val="000000"/>
          <w:sz w:val="28"/>
        </w:rPr>
        <w:t>
      мемлекет меншігіндегі мүлікті жалға беруден түсетін кірістер;</w:t>
      </w:r>
    </w:p>
    <w:p>
      <w:pPr>
        <w:spacing w:after="0"/>
        <w:ind w:left="0"/>
        <w:jc w:val="both"/>
      </w:pPr>
      <w:r>
        <w:rPr>
          <w:rFonts w:ascii="Times New Roman"/>
          <w:b w:val="false"/>
          <w:i w:val="false"/>
          <w:color w:val="000000"/>
          <w:sz w:val="28"/>
        </w:rPr>
        <w:t>
      аудандық маңызы бар қалалардың, ауылдардың, кенттердің, ауылдық округтердің әкімдері салатын айыппұлдарды, өсімпұлдарды, санкцияларды, өндіріп алуларды қоспағанда, аудандық бюджеттен қаржыландырылатын мемлекеттік мекемелер салатын айыппұлдар, өсімпұлдар, санкциялар, өндіріп алулар;</w:t>
      </w:r>
    </w:p>
    <w:p>
      <w:pPr>
        <w:spacing w:after="0"/>
        <w:ind w:left="0"/>
        <w:jc w:val="both"/>
      </w:pPr>
      <w:r>
        <w:rPr>
          <w:rFonts w:ascii="Times New Roman"/>
          <w:b w:val="false"/>
          <w:i w:val="false"/>
          <w:color w:val="000000"/>
          <w:sz w:val="28"/>
        </w:rPr>
        <w:t>
      басқа да салықтық емес түсімдер;</w:t>
      </w:r>
    </w:p>
    <w:p>
      <w:pPr>
        <w:spacing w:after="0"/>
        <w:ind w:left="0"/>
        <w:jc w:val="both"/>
      </w:pPr>
      <w:r>
        <w:rPr>
          <w:rFonts w:ascii="Times New Roman"/>
          <w:b w:val="false"/>
          <w:i w:val="false"/>
          <w:color w:val="000000"/>
          <w:sz w:val="28"/>
        </w:rPr>
        <w:t>
      негізгі капиталды сатудан түсетін түсімдер.";</w:t>
      </w:r>
    </w:p>
    <w:bookmarkStart w:name="z6" w:id="2"/>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1 қосымшасы</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End w:id="2"/>
    <w:bookmarkStart w:name="z7" w:id="3"/>
    <w:p>
      <w:pPr>
        <w:spacing w:after="0"/>
        <w:ind w:left="0"/>
        <w:jc w:val="both"/>
      </w:pPr>
      <w:r>
        <w:rPr>
          <w:rFonts w:ascii="Times New Roman"/>
          <w:b w:val="false"/>
          <w:i w:val="false"/>
          <w:color w:val="000000"/>
          <w:sz w:val="28"/>
        </w:rPr>
        <w:t>
      2. Осы шешім 2026 жылғы 1 қаңтардан бастап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Мәртөк аудандық мәслихатының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 Көлкебаев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Мәртөк аудандық </w:t>
            </w:r>
            <w:r>
              <w:br/>
            </w:r>
            <w:r>
              <w:rPr>
                <w:rFonts w:ascii="Times New Roman"/>
                <w:b w:val="false"/>
                <w:i w:val="false"/>
                <w:color w:val="000000"/>
                <w:sz w:val="20"/>
              </w:rPr>
              <w:t xml:space="preserve">мәслихатының 2026 жылғы </w:t>
            </w:r>
            <w:r>
              <w:br/>
            </w:r>
            <w:r>
              <w:rPr>
                <w:rFonts w:ascii="Times New Roman"/>
                <w:b w:val="false"/>
                <w:i w:val="false"/>
                <w:color w:val="000000"/>
                <w:sz w:val="20"/>
              </w:rPr>
              <w:t xml:space="preserve">22 сәуірдегі № 309 шешіміне </w:t>
            </w:r>
            <w:r>
              <w:br/>
            </w: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Мәртөк аудандық </w:t>
            </w:r>
            <w:r>
              <w:br/>
            </w:r>
            <w:r>
              <w:rPr>
                <w:rFonts w:ascii="Times New Roman"/>
                <w:b w:val="false"/>
                <w:i w:val="false"/>
                <w:color w:val="000000"/>
                <w:sz w:val="20"/>
              </w:rPr>
              <w:t xml:space="preserve">мәслихатының 2025 жылғы </w:t>
            </w:r>
            <w:r>
              <w:br/>
            </w:r>
            <w:r>
              <w:rPr>
                <w:rFonts w:ascii="Times New Roman"/>
                <w:b w:val="false"/>
                <w:i w:val="false"/>
                <w:color w:val="000000"/>
                <w:sz w:val="20"/>
              </w:rPr>
              <w:t xml:space="preserve">19 желтоқсандағы № 268 </w:t>
            </w:r>
            <w:r>
              <w:br/>
            </w:r>
            <w:r>
              <w:rPr>
                <w:rFonts w:ascii="Times New Roman"/>
                <w:b w:val="false"/>
                <w:i w:val="false"/>
                <w:color w:val="000000"/>
                <w:sz w:val="20"/>
              </w:rPr>
              <w:t>шешіміне 1 қосымша</w:t>
            </w:r>
          </w:p>
        </w:tc>
      </w:tr>
    </w:tbl>
    <w:p>
      <w:pPr>
        <w:spacing w:after="0"/>
        <w:ind w:left="0"/>
        <w:jc w:val="left"/>
      </w:pPr>
      <w:r>
        <w:rPr>
          <w:rFonts w:ascii="Times New Roman"/>
          <w:b/>
          <w:i w:val="false"/>
          <w:color w:val="000000"/>
        </w:rPr>
        <w:t xml:space="preserve"> 2026 жылға арналған Мәртөк аудандық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5 152 111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1 862 485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1 379 619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Корпоративтік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285 434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1 094 185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258 401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258 401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көрсетілетін қызметтерге салынатын iшкi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162 036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138 050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19 846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32 429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32 429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14 534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меншiктен түсетiн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1 961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 бойынша сыйақылар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1 698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меншігінен түсетін басқа да кірістер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мемлекеттік мекемелер ұйымдастыратын мемлекеттік сатып алуды өткізуден түсетін ақша түсімдері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мемлекеттік мекемелер ұйымдастыратын мемлекеттік сатып алуды өткізуден түсетін ақша түсімдері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3 066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түсетін, бюджеттен тыс қорға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3 066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9 066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9 066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13 650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13 650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13 650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3 261 442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мемлекеттік басқару органдарынан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2 542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қалалардың, ауылдардың, кенттердің, ауылдық округтардың бюджеттерінен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2 542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3 258 900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түсетiн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3 258 900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4 116 642,4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көрсетілетін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559 715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373 561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60 341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55 345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Мәслихаттар депутаттары қызметінің тиімділігін арттыру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313 220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272 514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33 371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7 335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1 389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1 389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1 389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184 765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112 354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41 005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11 811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59 538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72 411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экономикалық саясаттын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70 736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72 827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жөніндегі жұмыстарды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68 372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68 372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25 944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дала өрттерінің, сондай-ақ мемлекеттік өртке қарсы қызмет органдары құрылмаған елді мекендерде өрттердің алдын алу және оларды сөндіру жөніндегі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42 428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679 775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46 215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46 215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атаулы әлеуметтік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46 215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560 532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560 532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33 545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206 804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мүгедектігі бар балаларды материалдық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әлеуметтік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120 646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Зейнеткерлер мен мүгедектігі бар адамдарға әлеуметтiк қызмет көрсету аумақтық орталығы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Мүгедектігі бар адамды абилитациялаудың және оңалтудың жеке бағдарламасына сәйкес мұқтаж мүгедектігі бар адамдарды протездік-ортопедиялық көмекпен, сурдотехникалық және тифлотехникалық құралдармен, мiндеттi гигиеналық құралдармен, арнаулы жүріп-тұру құралдарымен қамтамасыз ету, сондай-ақ санаторий-курорттық емдеу,жеке көмекшінің және ымдау тілі маманының қызметтерімен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176 927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73 028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w:t>
            </w:r>
          </w:p>
          <w:p>
            <w:pPr>
              <w:spacing w:after="20"/>
              <w:ind w:left="20"/>
              <w:jc w:val="both"/>
            </w:pPr>
            <w:r>
              <w:rPr>
                <w:rFonts w:ascii="Times New Roman"/>
                <w:b w:val="false"/>
                <w:i w:val="false"/>
                <w:color w:val="000000"/>
                <w:sz w:val="20"/>
              </w:rPr>
              <w:t>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73 028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35 037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Күш көрсету немесе күш көрсету қаупі салдарынан қиын жағдайларға тап болған тәуекелдер тобындағы адамдарға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22 783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мүгедектігі бар адамдардың құқықтарын қамтамасыз етуге және өмір сүру сапасын жақсарту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7 498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871 785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185 692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185 692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105 840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үйлерін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79 852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646 525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646 525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жүйесінің жұмыс істеуі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коммуналдық меншігіндегі газ жүйелерін қолдануды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34 525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сумен жабдықтау және су бұру жүйелерін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39 568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39 568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мекендердегі көшелердi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37 907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 абаттандыру және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650 859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382 630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382 630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382 630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19 499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19 499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және бұқаралық спорт түрлерін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1 559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8 982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8 958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133 280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қаланың) ішкі саясат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24 944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24 780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тілді және Қазақстан халқының басқа да тілдерін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108 336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108 336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115 450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қаланың) ішкі саясат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84 483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Жергiлiктi деңгейде ақпарат, мемлекеттілікті нығайту және азаматтардың әлеуметтік оптимизімін қалыптастыру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34 459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iске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50 024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30 967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мәдениет, дене шынықтыру және спорт саласында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30 967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143 911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37 355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w:t>
            </w:r>
          </w:p>
          <w:p>
            <w:pPr>
              <w:spacing w:after="20"/>
              <w:ind w:left="20"/>
              <w:jc w:val="both"/>
            </w:pPr>
            <w:r>
              <w:rPr>
                <w:rFonts w:ascii="Times New Roman"/>
                <w:b w:val="false"/>
                <w:i w:val="false"/>
                <w:color w:val="000000"/>
                <w:sz w:val="20"/>
              </w:rPr>
              <w:t>
шаруашылығы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37 355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ауыл шаруашылығы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35 305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иттер мен мысықтарды аулауды және жоюды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58 229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58 229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36 201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жер-шаруашылық орналастыру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15 867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аудандық маңызы бар қалалардың, кенттердiң, ауылдардың, ауылдық округтердiң шекарасын белгiлеу кезiнде жүргiзiлетiн жерге орналастыру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6 161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48 327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48 327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48 327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31 864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31 864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31 864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оңтайла және тиімді қала құрылыстық игеруді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31 864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58 074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58 074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58 074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58 074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381 304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қызметтi қолдау және бәсекелестікті қорғау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32 087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12 046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субъектілерін мемлекеттік қолдау шаралары шеңберінде индустриялық инфрақұрылымды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12 046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20 041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19 861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қызметті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349 217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62 019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Ауданың (облыстық маңызы бар қаланың) жергілікті атқарушы органының резерві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62 019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287 198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әлеуметтік және инженерлік инфрақұрылымдарды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287 198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287 691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287 691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287 691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287 691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378 837,4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378 837,4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378 837,4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378 088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 бюджеттік кредиттеу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153 414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261 662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261 662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261 662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261 662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261 662</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108 248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108 248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108 248</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активтерімен жасалатын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жарғылық капиталын қалыптастыру немесе ұлғайту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тапшылығы (профициті)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882 054,6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тапшылығын қаржыландыру (профицитін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-882 054,6</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261 662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261 662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261 662</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1 328 985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1 328 985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1 328 985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1 328 985</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185 268,4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185 268,4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185 268,4</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