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9840" w14:textId="10c9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№ 433 "2026-2028 жылдарға арналған Талдысай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30 маусымдағы № 485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2025 жылғы 26 желтоқсандағы № 433 "2026-2028 жылдарға арналған Талдысай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40283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–58556,9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18273,9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ауылдарда,кенттерде,ауылдық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