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e3053" w14:textId="17e3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2025 жылғы 26 желтоқсандағы "2026-2028 жылдарға арналған Терісаққан ауылдық округінің бюджетін бекіту туралы" № 434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2026 жылғы 15 мамырдағы № 476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"2026-2028 жылдарға арналған Терісаққан ауылдық округінің бюджетін бекіту туралы" 2025 жылғы 26 желтоқсандағы № 434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2025-2028 жылдарға арналған Терісаққан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мынандай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- 62197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–55497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–62199,1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мұңайға қатысты емес тапшылығы (профицитін)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2,1 мың теңге.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1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Терісаққан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 cалығы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көрсетілетін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