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a8c9" w14:textId="960a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2025 жылғы 26 желтоқсандағы "2026-2028 жылдарға арналған Жиренқопа ауылдық округінің бюджетін бекіту туралы" № 438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2026 жылғы 15 мамырдағы № 470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Қобда аудандық мәслихатының "2026-2028 жылдарға арналған Жиренқопа ауылдық округінің бюджетін бекіту туралы" 2025 жылғы 26 желтоқсандағы № 438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2025-2028 жылдарға арналған Жиренқопа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мынандай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- 40 196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–32 396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–41 025,1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мұңайға қатысты емес тапшылығы (профицитін) – 0теңге,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829,1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1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 трансферттерді қайтару)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