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c261" w14:textId="424c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2025 жылғы 19 желтоқсандағы "2026-2028 жылдарға арналған Қобда аудандық бюджетін бекіту туралы" № 415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2026 жылғы 12 ақпандағы № 448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2025 жылғы 19 желтоқсандағы "2026-2028 жылдарға арналған Қобда аудандық бюджетін бекіту туралы" № 415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5 618 025,8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1 014 666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4 530 342,8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5 330 849,9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56 314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73 436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230 861,9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- 230 861,9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129 750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531 212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170 600,1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3) тармақшасымен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Көлік инфрақұрылымын дамытуға.".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4) тармақшасымен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Қаңғыбас иттер мен мысықтарды аулауды және жоюды ұйымдастыруға.".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12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