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de8" w14:textId="04aa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413 "2026-2028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30 сәуірдегі № 459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Бадамша ауылдық округ бюджетін бекіту туралы" 2025 жылғы 23 желтоқсандағы № 413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173350,0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75773,0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179244,2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-5894,2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5894,2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–5894,2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459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