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db95" w14:textId="7ffd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Ащы ауылдық округінің бюджетін бекіту туралы" 2025 жылғы 19 желтоқсандағы № 348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2026 жылғы 10 сәуірдегі № 370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аудандық мәслихатының "2026-2028 жылдарға арналған Ащы ауылдық округінің бюджетін бекіту туралы" 2025 жылғы 19 желтоқсандағы № 348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Ащы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44 907,0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48 621,0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3 714,0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3 714,0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сәуірдегі № 370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Ащы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округтерде автомобиль жолдарының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