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a4b6d" w14:textId="59a4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Байғанин ауданы әкімдігінің 2026 жылғы 11 наурыздағы № 49 қаулысы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Байғанин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Байғанин ауданында коммуналдық көрсетілетін қызметтерді ұсыну 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Байғанин ауданы әкімдігінің кейбір қаулыларының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Байғанин ауданы әкімдігінің 2022 жылғы 27 қаңтардағы </w:t>
      </w:r>
      <w:r>
        <w:rPr>
          <w:rFonts w:ascii="Times New Roman"/>
          <w:b w:val="false"/>
          <w:i w:val="false"/>
          <w:color w:val="000000"/>
          <w:sz w:val="28"/>
        </w:rPr>
        <w:t>№ 11</w:t>
      </w:r>
      <w:r>
        <w:rPr>
          <w:rFonts w:ascii="Times New Roman"/>
          <w:b w:val="false"/>
          <w:i w:val="false"/>
          <w:color w:val="000000"/>
          <w:sz w:val="28"/>
        </w:rPr>
        <w:t xml:space="preserve"> "Байғанин ауданында коммуналдық көрсетілетін қызметтерді ұсыну қағидаларын бекіту туралы";</w:t>
      </w:r>
    </w:p>
    <w:bookmarkEnd w:id="3"/>
    <w:bookmarkStart w:name="z6" w:id="4"/>
    <w:p>
      <w:pPr>
        <w:spacing w:after="0"/>
        <w:ind w:left="0"/>
        <w:jc w:val="both"/>
      </w:pPr>
      <w:r>
        <w:rPr>
          <w:rFonts w:ascii="Times New Roman"/>
          <w:b w:val="false"/>
          <w:i w:val="false"/>
          <w:color w:val="000000"/>
          <w:sz w:val="28"/>
        </w:rPr>
        <w:t xml:space="preserve">
      2) Байғанин ауданы әкімдігінің 2024 жылғы 13 наурыздағы </w:t>
      </w:r>
      <w:r>
        <w:rPr>
          <w:rFonts w:ascii="Times New Roman"/>
          <w:b w:val="false"/>
          <w:i w:val="false"/>
          <w:color w:val="000000"/>
          <w:sz w:val="28"/>
        </w:rPr>
        <w:t>№ 78</w:t>
      </w:r>
      <w:r>
        <w:rPr>
          <w:rFonts w:ascii="Times New Roman"/>
          <w:b w:val="false"/>
          <w:i w:val="false"/>
          <w:color w:val="000000"/>
          <w:sz w:val="28"/>
        </w:rPr>
        <w:t xml:space="preserve"> "Байғанин ауданы әкімдігінің 2022 жылғы 27 қаңтардағы № 11 "Байғанин ауданында коммуналдық көрсетілетін қызметтерді ұсыну қағидаларын бекіту туралы" қаулысы.</w:t>
      </w:r>
    </w:p>
    <w:bookmarkEnd w:id="4"/>
    <w:bookmarkStart w:name="z7"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әкімдігінің 2026 жылғы </w:t>
            </w:r>
            <w:r>
              <w:br/>
            </w:r>
            <w:r>
              <w:rPr>
                <w:rFonts w:ascii="Times New Roman"/>
                <w:b w:val="false"/>
                <w:i w:val="false"/>
                <w:color w:val="000000"/>
                <w:sz w:val="20"/>
              </w:rPr>
              <w:t xml:space="preserve">"11" наурыздағы № 49 </w:t>
            </w:r>
            <w:r>
              <w:br/>
            </w:r>
            <w:r>
              <w:rPr>
                <w:rFonts w:ascii="Times New Roman"/>
                <w:b w:val="false"/>
                <w:i w:val="false"/>
                <w:color w:val="000000"/>
                <w:sz w:val="20"/>
              </w:rPr>
              <w:t>қаулысымен бекітілген</w:t>
            </w:r>
          </w:p>
        </w:tc>
      </w:tr>
    </w:tbl>
    <w:bookmarkStart w:name="z10" w:id="7"/>
    <w:p>
      <w:pPr>
        <w:spacing w:after="0"/>
        <w:ind w:left="0"/>
        <w:jc w:val="left"/>
      </w:pPr>
      <w:r>
        <w:rPr>
          <w:rFonts w:ascii="Times New Roman"/>
          <w:b/>
          <w:i w:val="false"/>
          <w:color w:val="000000"/>
        </w:rPr>
        <w:t xml:space="preserve"> Байғанин ауданында Коммуналдық көрсетілетін қызметтерді ұсыну қағидалары</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Байғанин ауданында Коммуналдық көрсетілетін қызметтерді ұсыну қағидалары (бұдан әрі – Қағидалар) "Тұрғын үй қатынастары туралы" 1997 жылғы 16 сәуiрдегi Қазақстан Республикасы Заңының 10-3 - бабының </w:t>
      </w:r>
      <w:r>
        <w:rPr>
          <w:rFonts w:ascii="Times New Roman"/>
          <w:b w:val="false"/>
          <w:i w:val="false"/>
          <w:color w:val="000000"/>
          <w:sz w:val="28"/>
        </w:rPr>
        <w:t>2 -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End w:id="9"/>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4" w:id="1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11"/>
    <w:bookmarkStart w:name="z15" w:id="1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12"/>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6" w:id="13"/>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3"/>
    <w:bookmarkStart w:name="z17" w:id="14"/>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4"/>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8" w:id="15"/>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5"/>
    <w:bookmarkStart w:name="z19" w:id="16"/>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6"/>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20" w:id="1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7"/>
    <w:bookmarkStart w:name="z21" w:id="18"/>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8"/>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22" w:id="19"/>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9"/>
    <w:bookmarkStart w:name="z23" w:id="20"/>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20"/>
    <w:bookmarkStart w:name="z24" w:id="21"/>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21"/>
    <w:bookmarkStart w:name="z25" w:id="22"/>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22"/>
    <w:bookmarkStart w:name="z26" w:id="23"/>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3"/>
    <w:bookmarkStart w:name="z27" w:id="24"/>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4"/>
    <w:bookmarkStart w:name="z28" w:id="25"/>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25"/>
    <w:bookmarkStart w:name="z29" w:id="26"/>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6"/>
    <w:bookmarkStart w:name="z30" w:id="27"/>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7"/>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1" w:id="28"/>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8"/>
    <w:bookmarkStart w:name="z32" w:id="29"/>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9"/>
    <w:bookmarkStart w:name="z33" w:id="30"/>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30"/>
    <w:bookmarkStart w:name="z34" w:id="31"/>
    <w:p>
      <w:pPr>
        <w:spacing w:after="0"/>
        <w:ind w:left="0"/>
        <w:jc w:val="both"/>
      </w:pPr>
      <w:r>
        <w:rPr>
          <w:rFonts w:ascii="Times New Roman"/>
          <w:b w:val="false"/>
          <w:i w:val="false"/>
          <w:color w:val="000000"/>
          <w:sz w:val="28"/>
        </w:rPr>
        <w:t>
      20. Тұтынушы:</w:t>
      </w:r>
    </w:p>
    <w:bookmarkEnd w:id="31"/>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w:t>
      </w:r>
      <w:r>
        <w:rPr>
          <w:rFonts w:ascii="Times New Roman"/>
          <w:b w:val="false"/>
          <w:i w:val="false"/>
          <w:color w:val="000000"/>
          <w:sz w:val="28"/>
        </w:rPr>
        <w:t>Электр энергиясының бөлшек сауда нарығын ұйымдастыру және оның жұмыс істеуі, сондай-ақ осы нарықта қызмет көрсету 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5" w:id="32"/>
    <w:p>
      <w:pPr>
        <w:spacing w:after="0"/>
        <w:ind w:left="0"/>
        <w:jc w:val="both"/>
      </w:pPr>
      <w:r>
        <w:rPr>
          <w:rFonts w:ascii="Times New Roman"/>
          <w:b w:val="false"/>
          <w:i w:val="false"/>
          <w:color w:val="000000"/>
          <w:sz w:val="28"/>
        </w:rPr>
        <w:t>
      21. Жеткізуші:</w:t>
      </w:r>
    </w:p>
    <w:bookmarkEnd w:id="32"/>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6" w:id="3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3"/>
    <w:bookmarkStart w:name="z37" w:id="34"/>
    <w:p>
      <w:pPr>
        <w:spacing w:after="0"/>
        <w:ind w:left="0"/>
        <w:jc w:val="both"/>
      </w:pPr>
      <w:r>
        <w:rPr>
          <w:rFonts w:ascii="Times New Roman"/>
          <w:b w:val="false"/>
          <w:i w:val="false"/>
          <w:color w:val="000000"/>
          <w:sz w:val="28"/>
        </w:rPr>
        <w:t xml:space="preserve">
      22. Тұтынушы коммуналдық көрсетілетін қызметтер үшін төлемді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4"/>
    <w:bookmarkStart w:name="z38" w:id="3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5"/>
    <w:bookmarkStart w:name="z39" w:id="3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6"/>
    <w:bookmarkStart w:name="z40" w:id="3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7"/>
    <w:bookmarkStart w:name="z41" w:id="38"/>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8"/>
    <w:bookmarkStart w:name="z42" w:id="39"/>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9"/>
    <w:bookmarkStart w:name="z43" w:id="4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40"/>
    <w:bookmarkStart w:name="z44" w:id="4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41"/>
    <w:bookmarkStart w:name="z45" w:id="4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42"/>
    <w:bookmarkStart w:name="z46" w:id="4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3"/>
    <w:bookmarkStart w:name="z47" w:id="44"/>
    <w:p>
      <w:pPr>
        <w:spacing w:after="0"/>
        <w:ind w:left="0"/>
        <w:jc w:val="left"/>
      </w:pPr>
      <w:r>
        <w:rPr>
          <w:rFonts w:ascii="Times New Roman"/>
          <w:b/>
          <w:i w:val="false"/>
          <w:color w:val="000000"/>
        </w:rPr>
        <w:t xml:space="preserve"> 5-тарау. Дауларды шешу тәртібі</w:t>
      </w:r>
    </w:p>
    <w:bookmarkEnd w:id="44"/>
    <w:bookmarkStart w:name="z48" w:id="4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5"/>
    <w:bookmarkStart w:name="z49" w:id="4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6"/>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50" w:id="47"/>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7"/>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1" w:id="4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8"/>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2" w:id="49"/>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9"/>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3" w:id="50"/>
    <w:p>
      <w:pPr>
        <w:spacing w:after="0"/>
        <w:ind w:left="0"/>
        <w:jc w:val="left"/>
      </w:pPr>
      <w:r>
        <w:rPr>
          <w:rFonts w:ascii="Times New Roman"/>
          <w:b/>
          <w:i w:val="false"/>
          <w:color w:val="000000"/>
        </w:rPr>
        <w:t xml:space="preserve"> 6-тарау. Қорытынды ережелер</w:t>
      </w:r>
    </w:p>
    <w:bookmarkEnd w:id="50"/>
    <w:bookmarkStart w:name="z54" w:id="51"/>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51"/>
    <w:bookmarkStart w:name="z55" w:id="52"/>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52"/>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