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1cc8" w14:textId="8731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30 желтоқсандағы № 461 "2026-2028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5 маусымдағы № 528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Қайрақты ауылдық округінің бюджетін бекіту туралы" 2025 жылғы 30 желтоқсандағы № 461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- 3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уақытша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маусымдағы № 528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