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67ff" w14:textId="e1e6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2025 жылғы 30 желтоқсандағы № 461 "2026–2028 жылдарға арналған Қайрақты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2026 жылғы 19 ақпандағы № 487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"2026-2028 жылдарға арналған Қайрақты ауылдық округінің бюджетін бекіту туралы" 2025 жылғы 30 желтоқсандағы № 461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Қайрақты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35 022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35 493,6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(толық пайдаланылмаған) нысаналы трансферттерді қайтару - 3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ақпандағы № 487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Қайрақты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