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d71" w14:textId="d93f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жергілікті бюджеттен қаржыландырылатын ұйымдар қызметкерлерінің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10 ақпандағы № 473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әкімдігі айқындаған тәртіппен және талаптарда, жергілікті бюджеттен қаржыландырылатын ұйымдар қызметкерлерінің лауазымдық айлықақыларына жергілікті бюджет қаражаты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жүргізушілерге 50 (елу) пайыз мөлшерінде ынталандыру үстемеақылары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ақпандағы № 473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қаржыландырылатын, жүргізушілеріне лауазымдық айлықақыларына ынталандыру үстемеақылары белгіленетін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Жүргізушілердің штаттық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ауданы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мәслихатының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сәулет, қала құрылысы және құрылыс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ішкі саясат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ауыл шаруашылығы және жер қатынастары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жұмыспен қамту және әлеуметтік бағдарламалар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тұрғын үй-коммуналдық шаруашылығы, жолаушылар көлігі және автомобиль жолдары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мәдениет, тілдерді дамыту, дене шынықтыру және спорт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қаржы бөлімі"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"Әйке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"Аралтоғай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"Тұмабұлақ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"Сұлукөл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"Жабасақ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"Темірбек Жүргенов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"Қызылжұлдыз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"Үшқатты ауылдық округі әкімінің аппараты"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