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78a9" w14:textId="1487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Ақтөбе облысы Ақтөбе қаласы әкімдігінің 2026 жылғы 25 ақпандағы № 102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1. "ХХI-Энергосервис" ЖШС Ақтөбе қаласы, Жиембет жырау көшесі, № 11 "В" учаске мекен жайында орналасқан жалпы көлемі 577,8 шаршы метр жер учаскесіне, жер пайдаланушыдан алып қоймай, қауымдық сервитут белгіленсін.</w:t>
      </w:r>
    </w:p>
    <w:bookmarkEnd w:id="1"/>
    <w:bookmarkStart w:name="z4" w:id="2"/>
    <w:p>
      <w:pPr>
        <w:spacing w:after="0"/>
        <w:ind w:left="0"/>
        <w:jc w:val="both"/>
      </w:pPr>
      <w:r>
        <w:rPr>
          <w:rFonts w:ascii="Times New Roman"/>
          <w:b w:val="false"/>
          <w:i w:val="false"/>
          <w:color w:val="000000"/>
          <w:sz w:val="28"/>
        </w:rPr>
        <w:t>
      2. "Ақтөбе қаласының жер қатынастары, сәулет және қала құрылысы бөлімі" мемлекеттік мекемесі (Ж. Кабылов) осы қаулыдан туындайтын шараларды қабылдасын.</w:t>
      </w:r>
    </w:p>
    <w:bookmarkEnd w:id="2"/>
    <w:bookmarkStart w:name="z5" w:id="3"/>
    <w:p>
      <w:pPr>
        <w:spacing w:after="0"/>
        <w:ind w:left="0"/>
        <w:jc w:val="both"/>
      </w:pPr>
      <w:r>
        <w:rPr>
          <w:rFonts w:ascii="Times New Roman"/>
          <w:b w:val="false"/>
          <w:i w:val="false"/>
          <w:color w:val="000000"/>
          <w:sz w:val="28"/>
        </w:rPr>
        <w:t>
      3. "Ақтөбе қаласының жер қатынастары, сәулет және қала құрылысы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қаласы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 ұсынушы:</w:t>
      </w:r>
    </w:p>
    <w:p>
      <w:pPr>
        <w:spacing w:after="0"/>
        <w:ind w:left="0"/>
        <w:jc w:val="both"/>
      </w:pPr>
      <w:r>
        <w:rPr>
          <w:rFonts w:ascii="Times New Roman"/>
          <w:b w:val="false"/>
          <w:i w:val="false"/>
          <w:color w:val="000000"/>
          <w:sz w:val="28"/>
        </w:rPr>
        <w:t xml:space="preserve">
      "Ақтөбе қаласының жер қатынастары, </w:t>
      </w:r>
    </w:p>
    <w:p>
      <w:pPr>
        <w:spacing w:after="0"/>
        <w:ind w:left="0"/>
        <w:jc w:val="both"/>
      </w:pPr>
      <w:r>
        <w:rPr>
          <w:rFonts w:ascii="Times New Roman"/>
          <w:b w:val="false"/>
          <w:i w:val="false"/>
          <w:color w:val="000000"/>
          <w:sz w:val="28"/>
        </w:rPr>
        <w:t>сәулет және қала құрылысы бөлімі бөлімі" ММ басшысы Ж. Кабылов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