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3eb6ba" w14:textId="83eb6b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Ақтөбе облысы бойынша техникалық және кәсіптік, орта білімнен кейінгі білімі бар кадрларды даярлауға 2026-2027 оқу жылына арналған мемлекеттік білім беру тапсырысын бекіту туралы</w:t>
      </w:r>
    </w:p>
    <w:p>
      <w:pPr>
        <w:spacing w:after="0"/>
        <w:ind w:left="0"/>
        <w:jc w:val="both"/>
      </w:pPr>
      <w:r>
        <w:rPr>
          <w:rFonts w:ascii="Times New Roman"/>
          <w:b w:val="false"/>
          <w:i w:val="false"/>
          <w:color w:val="000000"/>
          <w:sz w:val="28"/>
        </w:rPr>
        <w:t>Ақтөбе облысы әкімдігінің 2026 жылғы 21 қыркүйектегі № 188 қаулысы</w:t>
      </w:r>
    </w:p>
    <w:p>
      <w:pPr>
        <w:spacing w:after="0"/>
        <w:ind w:left="0"/>
        <w:jc w:val="left"/>
      </w:pPr>
    </w:p>
    <w:p>
      <w:pPr>
        <w:spacing w:after="0"/>
        <w:ind w:left="0"/>
        <w:jc w:val="both"/>
      </w:pPr>
      <w:r>
        <w:rPr>
          <w:rFonts w:ascii="Times New Roman"/>
          <w:b w:val="false"/>
          <w:i w:val="false"/>
          <w:color w:val="000000"/>
          <w:sz w:val="28"/>
        </w:rPr>
        <w:t xml:space="preserve">
      "Білім туралы" Қазақстан Республикасы Заңының </w:t>
      </w:r>
      <w:r>
        <w:rPr>
          <w:rFonts w:ascii="Times New Roman"/>
          <w:b w:val="false"/>
          <w:i w:val="false"/>
          <w:color w:val="000000"/>
          <w:sz w:val="28"/>
        </w:rPr>
        <w:t>6-бабының</w:t>
      </w:r>
      <w:r>
        <w:rPr>
          <w:rFonts w:ascii="Times New Roman"/>
          <w:b w:val="false"/>
          <w:i w:val="false"/>
          <w:color w:val="000000"/>
          <w:sz w:val="28"/>
        </w:rPr>
        <w:t xml:space="preserve"> 2-тармағының 8-3) тармақшасына, "Еңбек нарығының қажеттіліктерін ескере отырып, мектепке дейінгі тәрбиелеу мен оқытуға, орта білім беруге, балаларға қосымша білім беруге және техникалық және кәсіптік, орта білімнен кейінгі білімі бар кадрларды даярлауға мемлекеттік білім беру тапсырысын орналастыру қағидаларын бекіту туралы" Қазақстан Республикасы Оқу-ағарту министрінің 2022 жылғы 27 тамыздағы № 381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29323 тіркелген) сәйкес Ақтөбе облысының әкімдігі ҚАУЛЫ ЕТЕДІ: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2 - қосымшаларға</w:t>
      </w:r>
      <w:r>
        <w:rPr>
          <w:rFonts w:ascii="Times New Roman"/>
          <w:b w:val="false"/>
          <w:i w:val="false"/>
          <w:color w:val="000000"/>
          <w:sz w:val="28"/>
        </w:rPr>
        <w:t xml:space="preserve"> сәйкес Ақтөбе облысы бойынша техникалық және кәсіптік, орта білімнен кейінгі білімі бар кадрларды даярлауға 2026-2027 оқу жылына арналған мемлекеттік білім беру тапсырысы бекітілсін.</w:t>
      </w:r>
    </w:p>
    <w:bookmarkStart w:name="z4" w:id="0"/>
    <w:p>
      <w:pPr>
        <w:spacing w:after="0"/>
        <w:ind w:left="0"/>
        <w:jc w:val="both"/>
      </w:pPr>
      <w:r>
        <w:rPr>
          <w:rFonts w:ascii="Times New Roman"/>
          <w:b w:val="false"/>
          <w:i w:val="false"/>
          <w:color w:val="000000"/>
          <w:sz w:val="28"/>
        </w:rPr>
        <w:t>
      2. "Ақтөбе облысының білім басқармасы" мемлекеттік мекемесі заңнамада белгіленген тәртіппен:</w:t>
      </w:r>
    </w:p>
    <w:bookmarkEnd w:id="0"/>
    <w:p>
      <w:pPr>
        <w:spacing w:after="0"/>
        <w:ind w:left="0"/>
        <w:jc w:val="both"/>
      </w:pPr>
      <w:r>
        <w:rPr>
          <w:rFonts w:ascii="Times New Roman"/>
          <w:b w:val="false"/>
          <w:i w:val="false"/>
          <w:color w:val="000000"/>
          <w:sz w:val="28"/>
        </w:rPr>
        <w:t>
      1) осы қаулыны қазақ және орыс тілдерінде Қазақстан Республикасының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p>
      <w:pPr>
        <w:spacing w:after="0"/>
        <w:ind w:left="0"/>
        <w:jc w:val="both"/>
      </w:pPr>
      <w:r>
        <w:rPr>
          <w:rFonts w:ascii="Times New Roman"/>
          <w:b w:val="false"/>
          <w:i w:val="false"/>
          <w:color w:val="000000"/>
          <w:sz w:val="28"/>
        </w:rPr>
        <w:t>
      2) осы қаулыны оны ресми жариялағаннан кейін Ақтөбе облысы әкімдігінің интернет-ресурсында орналастыруды қамтамасыз етсін.</w:t>
      </w:r>
    </w:p>
    <w:bookmarkStart w:name="z5" w:id="1"/>
    <w:p>
      <w:pPr>
        <w:spacing w:after="0"/>
        <w:ind w:left="0"/>
        <w:jc w:val="both"/>
      </w:pPr>
      <w:r>
        <w:rPr>
          <w:rFonts w:ascii="Times New Roman"/>
          <w:b w:val="false"/>
          <w:i w:val="false"/>
          <w:color w:val="000000"/>
          <w:sz w:val="28"/>
        </w:rPr>
        <w:t>
      3. Осы қаулының орындалуын бақылау Ақтөбе облысы әкімінің жетекшілік ететін орынбасарына жүктелсін.</w:t>
      </w:r>
    </w:p>
    <w:bookmarkEnd w:id="1"/>
    <w:bookmarkStart w:name="z6" w:id="2"/>
    <w:p>
      <w:pPr>
        <w:spacing w:after="0"/>
        <w:ind w:left="0"/>
        <w:jc w:val="both"/>
      </w:pPr>
      <w:r>
        <w:rPr>
          <w:rFonts w:ascii="Times New Roman"/>
          <w:b w:val="false"/>
          <w:i w:val="false"/>
          <w:color w:val="000000"/>
          <w:sz w:val="28"/>
        </w:rPr>
        <w:t>
      4. Осы қаулы алғашқы ресми жарияланған күнінен кейін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Ақтөбе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Шахаров</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Ақтөбе облысы әкімдігінің</w:t>
            </w:r>
            <w:r>
              <w:br/>
            </w:r>
            <w:r>
              <w:rPr>
                <w:rFonts w:ascii="Times New Roman"/>
                <w:b w:val="false"/>
                <w:i w:val="false"/>
                <w:color w:val="000000"/>
                <w:sz w:val="20"/>
              </w:rPr>
              <w:t>2026 жылғы 21 қыркүйектегі</w:t>
            </w:r>
            <w:r>
              <w:br/>
            </w:r>
            <w:r>
              <w:rPr>
                <w:rFonts w:ascii="Times New Roman"/>
                <w:b w:val="false"/>
                <w:i w:val="false"/>
                <w:color w:val="000000"/>
                <w:sz w:val="20"/>
              </w:rPr>
              <w:t>№ 188 қаулысына</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Техникалық және кәсіптік білімі бар мамандарды даярлауға 2026-2027 оқу жылына арналған мемлекеттік білім беру тапсырысы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тапсырысының көлемі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жерде оқу жылы ішінде бір білім алушыны оқытуға жұмсалатын шығыстардың орташа құны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жерде оқу жылы ішінде бір білім алушыны оқытуға жұмсалатын шығыстардың орташа құны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апат аймақтарында оқу жылы ішінде бір білім алушыны оқытуға жұмсалатын шығыстардың орташа құны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жерде экологиялық апат аймақтарында оқу жылы ішінде бір білім алушыны оқытуға жұмсалатын шығыстардың орташа құны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Білім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01120100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 және оқыту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427 014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473 641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514 556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561 183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01140100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білім беру педагогикасы мен әдістемесі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427 014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473 641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514 556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561 183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01140200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Музыкалық білім беру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1 193 452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1 403 321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1 487 164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1 697 033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01140300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Көркем еңбек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427 014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473 641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514 556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561 183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01140500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 және спорт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427 014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473 641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514 556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561 183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01140600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орта білім берудегі тіл мен әдебиетті оқытудың педагогикасы мен әдістемесі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427 014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473 641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514 556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561 183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01140700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Информатика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427 014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473 641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514 556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561 183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 Өнер және гуманитарлық ғылымдар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02110300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Графикалық және мультимедиялық дизайн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435 664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482 291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523 206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569 833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02110500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Полиграфиялық және орау өндірісінің технологиясы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435 664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482 291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523 206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569 833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02120100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Интерьер дизайны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02150100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Аспаптық орындау (аспап түрлері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1 249 677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1 459 546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1 543 389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1 753 258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02150200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 теориясы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1 249 677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1 459 546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1 543 389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1 753 258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02150300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Вокалдық өнер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1 249 677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1 459 546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1 543 389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1 753 258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02150400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Хорды дирижерлау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1 249 677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1 459 546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1 543 389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1 753 258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02150500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Актерлік өнер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02150900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Әлеуметтік-мәдени қызмет (түрлері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02151000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Халықтық көркем шығармашылығы (түрлері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1 249 677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1 459 546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1 543 389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1 753 258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02210100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Исламтану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427 014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473 641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514 556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561 183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02310100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 ісі (түрлері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435 664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482 291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523 206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569 833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Әлеуметтік ғылымдар және ақпарат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03220100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 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427 014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473 641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514 556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561 183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 Кәсіпкерлік, басқару және құқық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04110100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және аудит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435 664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482 291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523 206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569 833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04120200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(түрлері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435 664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482 291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523 206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569 833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04130100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Менеджмент (салалар және қолдану аясы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435 664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482 291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523 206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569 833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04140100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Маркетинг (салалар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435 664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482 291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523 206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569 833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Жаратылыстану ғылымдары, математика және статистика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05320200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қазба кен орындарын іздеу мен барлаудың технологиясы мен техникасы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 Ақпараттық-коммуникациялық технологиялар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06120100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техникасы және ақпараттық желілер (түрлері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435 664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482 291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523 206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569 833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06130100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қамтамасыз ету (түрлері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435 664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482 291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523 206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569 833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 Инженерлік, өңдеу және құрылыс салалары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07110400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технология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07110500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мен газды қайта өңдеу технологиясы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07130100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жабдықтары (түрлері және салалары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07130200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қамтамасыз ету (салалар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07130700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Электромеханикалық жабдықтарға техникалық қызмет көрсету, жөндеу және пайдалану (түрлері және салалары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07140100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процесстерді автоматтандыру және басқару (бейін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435 664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482 291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523 206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569 833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07140500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техника (түрлері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435 664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482 291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523 206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569 833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07140700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Автоматика, телемеханика және теміржол көлігіндегі қозғалысты басқару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435 664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482 291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523 206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569 833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07140900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Радиотехника, электроника және телекоммуникациялар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435 664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482 291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523 206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569 833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07150100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технологиясы (түрлері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07150300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Токарлық іс (түрлері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07150500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 ісі (түрлері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07150700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көтергіш машиналар мен транспортерлер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07150900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Тоңазытқыш-компрессорлық машиналар мен қондырғыларды пайдалану мен монтаждау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07151100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мен жабдықтарды пайдалану және техникалық қызмет көрсету (өнеркәсіп салалары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07160400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көлігінің көтергіш- көлік, құрылыс- жол машиналары мен механизмдерін техникалық пайдалану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07160500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жолдың тартқыш жылжымалы құрамын пайдалану, жөндеу және техникалық қызмет көрсету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07160600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жолдың вагондар мен рефрижераторлы жылжымалы құрамын пайдалану, жөндеу және техникалық қызмет көрсету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07161300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көлігіне техникалық қызмет көрсету, жөндеу және пайдалану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07161600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шаруашылығын механикаландыру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07210300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 пісіру, макарон және кондитер өндірісі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07211300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Тағам өндірісінің технологиясы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07221400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Жиһаз өндірісі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07230100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Тігін өндірісі және киімдерді үлгілеу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07240100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қазбалардың кен орындарын жер астында өңдеу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07240200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Маркшейдерлік 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07240500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қазбаларды байыту (кен байыту)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07240900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және газ кен орындарын пайдалану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07310100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Архитектура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07310200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Геодезия және картография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07310300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Жерге орналастыру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07320100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құрылыстарды салу және пайдалану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07320700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жолдарымен аэродромдар құрылысы және пайдалану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07320800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құрылысы, жол және жол шаруашылығы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07321000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 шаруашылығы және эскалаторлар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07321100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 объектілерінің инженерлік жүйелерін монтаждау және пайдалану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07321200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қамтамасыз ету жабдықтары мен жүйелерін құрастыру және пайдалану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 Ауыл, орман, балық шаруашылығы және ветеринария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08110100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Агрономия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435 664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482 291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523 206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569 833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Бақ-саябақ шаруашылығы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435 664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482 291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523 206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569 833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08210100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435 664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482 291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523 206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569 833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08410100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435 664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482 291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523 206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569 833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 Денсаулық сақтау және әлеуметтiк қамтамасыз ету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09120100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Емдеу 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551 288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689 110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661 546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826 932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09130100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551 288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689 110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661 546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826 932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09130100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 (ерекше білім беруге қажеттілігі бар студенттерге арналған арнайы бағдарлама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1 030 644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1 288 305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1 236 773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1 545 966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09130200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Акушерлік іс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551 288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689 110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661 546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826 932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Қызметтер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Шаштараз өнері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Қонақ үй бизнесі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10130200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Тамақтану саласында қызмет көрсетуді ұйымдастыру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10130300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Тамақтандыруды ұйымдастыру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10220100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Еңбекті қорғау және технологиялық процестердің қауіпсіздігі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10410200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көлігінде тасымалдауды ұйымдастыру және қозғалысты басқару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10410300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көлігінде тасымалдауды ұйымдастыру және қозғалысты басқару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529 866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617 408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бойынша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5 437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Ақтөбе облысы әкімдігінің</w:t>
            </w:r>
            <w:r>
              <w:br/>
            </w:r>
            <w:r>
              <w:rPr>
                <w:rFonts w:ascii="Times New Roman"/>
                <w:b w:val="false"/>
                <w:i w:val="false"/>
                <w:color w:val="000000"/>
                <w:sz w:val="20"/>
              </w:rPr>
              <w:t>2026 жылғы 21 қыркүйектегі</w:t>
            </w:r>
            <w:r>
              <w:br/>
            </w:r>
            <w:r>
              <w:rPr>
                <w:rFonts w:ascii="Times New Roman"/>
                <w:b w:val="false"/>
                <w:i w:val="false"/>
                <w:color w:val="000000"/>
                <w:sz w:val="20"/>
              </w:rPr>
              <w:t>№ 188 қаулысына</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Техникалық және кәсіптік білімі бар мамандарды даярлауға 2026-2027 оқу жылына арналған мемлекеттік білім беру тапсырысы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тапсырысының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жерде оқу жылы ішінде бір білім алушыны оқытуға жұмсалатын шығыстардың орташа құны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жерде оқу жылы ішінде бір білім алушыны оқытуға жұмсалатын шығыстардың орташа құны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Білім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5AB01130101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Логопедия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473 641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 Денсаулық сақтау және әлеуметтiк қамтамасыз ету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5AB09130100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768 699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960 874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