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b86c4" w14:textId="63b86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"Профилактикасы мен диагностикасы жергілікті бюджет қаражаты есебінен жүзеге асырылатын жануарлардың энзоотиялық ауруларының тізбесін бекіту туралы" Ақтөбе облысы әкімдігінің 2013 жылғы 28 желтоқсандағы № 428 қаулысына өзгеріс енгізу туралы</w:t>
      </w:r>
    </w:p>
    <w:p>
      <w:pPr>
        <w:spacing w:after="0"/>
        <w:ind w:left="0"/>
        <w:jc w:val="both"/>
      </w:pPr>
      <w:r>
        <w:rPr>
          <w:rFonts w:ascii="Times New Roman"/>
          <w:b w:val="false"/>
          <w:i w:val="false"/>
          <w:color w:val="000000"/>
          <w:sz w:val="28"/>
        </w:rPr>
        <w:t>Ақтөбе облысы әкімдігінің 2026 жылғы 5 тамыздағы № 150 қаулысы</w:t>
      </w:r>
    </w:p>
    <w:p>
      <w:pPr>
        <w:spacing w:after="0"/>
        <w:ind w:left="0"/>
        <w:jc w:val="both"/>
      </w:pPr>
      <w:bookmarkStart w:name="z2" w:id="0"/>
      <w:r>
        <w:rPr>
          <w:rFonts w:ascii="Times New Roman"/>
          <w:b w:val="false"/>
          <w:i w:val="false"/>
          <w:color w:val="000000"/>
          <w:sz w:val="28"/>
        </w:rPr>
        <w:t>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"Профилактика мен диагностикасы жергілікті бюджет қаражаты есебінен жүзеге асырылатын жануарлардың энзоотиялық ауруларының тізбесін бекіту туралы" Ақтөбе облысы әкімдігінің 2013 жылғы 28 желтоқандағы № 428 (Нормативтік құқықтық актілерді мемлекеттік тіркеу тізілімінде № 3740 тіркелген)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4" w:id="2"/>
    <w:p>
      <w:pPr>
        <w:spacing w:after="0"/>
        <w:ind w:left="0"/>
        <w:jc w:val="both"/>
      </w:pPr>
      <w:r>
        <w:rPr>
          <w:rFonts w:ascii="Times New Roman"/>
          <w:b w:val="false"/>
          <w:i w:val="false"/>
          <w:color w:val="000000"/>
          <w:sz w:val="28"/>
        </w:rPr>
        <w:t xml:space="preserve">
      көрсетілген қаулымен бекітілген </w:t>
      </w:r>
      <w:r>
        <w:rPr>
          <w:rFonts w:ascii="Times New Roman"/>
          <w:b w:val="false"/>
          <w:i w:val="false"/>
          <w:color w:val="000000"/>
          <w:sz w:val="28"/>
        </w:rPr>
        <w:t>Профилактикасы мен диагностикасы жергілікті бюджет қаражаты есебінен жүзеге асырылатын жануарлардың энзоотиялық ауруларының тізбесі</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Ақтөбе облысының ветеринария басқармасы заңнамада белгіленген тәртіппен:</w:t>
      </w:r>
    </w:p>
    <w:bookmarkEnd w:id="3"/>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6" w:id="4"/>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4"/>
    <w:bookmarkStart w:name="z7" w:id="5"/>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2026 жылғы 5 тамыздағы </w:t>
            </w:r>
            <w:r>
              <w:br/>
            </w:r>
            <w:r>
              <w:rPr>
                <w:rFonts w:ascii="Times New Roman"/>
                <w:b w:val="false"/>
                <w:i w:val="false"/>
                <w:color w:val="000000"/>
                <w:sz w:val="20"/>
              </w:rPr>
              <w:t>№ 150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2013 жылғы 28 желтоқсандағы </w:t>
            </w:r>
            <w:r>
              <w:br/>
            </w:r>
            <w:r>
              <w:rPr>
                <w:rFonts w:ascii="Times New Roman"/>
                <w:b w:val="false"/>
                <w:i w:val="false"/>
                <w:color w:val="000000"/>
                <w:sz w:val="20"/>
              </w:rPr>
              <w:t>№ 428 қаулысымен бекітілген</w:t>
            </w:r>
          </w:p>
        </w:tc>
      </w:tr>
    </w:tbl>
    <w:bookmarkStart w:name="z9" w:id="6"/>
    <w:p>
      <w:pPr>
        <w:spacing w:after="0"/>
        <w:ind w:left="0"/>
        <w:jc w:val="left"/>
      </w:pPr>
      <w:r>
        <w:rPr>
          <w:rFonts w:ascii="Times New Roman"/>
          <w:b/>
          <w:i w:val="false"/>
          <w:color w:val="000000"/>
        </w:rPr>
        <w:t xml:space="preserve"> Профилактикасы мен диагностикасы жергілікті бюджет қаражаты есебінен жүзеге асырылатын жануарлардың энзоотиялық ауруларының тізбесі</w:t>
      </w:r>
    </w:p>
    <w:bookmarkEnd w:id="6"/>
    <w:bookmarkStart w:name="z10" w:id="7"/>
    <w:p>
      <w:pPr>
        <w:spacing w:after="0"/>
        <w:ind w:left="0"/>
        <w:jc w:val="both"/>
      </w:pPr>
      <w:r>
        <w:rPr>
          <w:rFonts w:ascii="Times New Roman"/>
          <w:b w:val="false"/>
          <w:i w:val="false"/>
          <w:color w:val="000000"/>
          <w:sz w:val="28"/>
        </w:rPr>
        <w:t>
      1. Әртүрлі түліктерге ортақ аурулар: псороптоз, арахноздар</w:t>
      </w:r>
    </w:p>
    <w:bookmarkEnd w:id="7"/>
    <w:bookmarkStart w:name="z11" w:id="8"/>
    <w:p>
      <w:pPr>
        <w:spacing w:after="0"/>
        <w:ind w:left="0"/>
        <w:jc w:val="both"/>
      </w:pPr>
      <w:r>
        <w:rPr>
          <w:rFonts w:ascii="Times New Roman"/>
          <w:b w:val="false"/>
          <w:i w:val="false"/>
          <w:color w:val="000000"/>
          <w:sz w:val="28"/>
        </w:rPr>
        <w:t>
      2. Мүйізді ірі қара аурулары: гиподерматоз, тейлериоз, пироплазмоз</w:t>
      </w:r>
    </w:p>
    <w:bookmarkEnd w:id="8"/>
    <w:bookmarkStart w:name="z12" w:id="9"/>
    <w:p>
      <w:pPr>
        <w:spacing w:after="0"/>
        <w:ind w:left="0"/>
        <w:jc w:val="both"/>
      </w:pPr>
      <w:r>
        <w:rPr>
          <w:rFonts w:ascii="Times New Roman"/>
          <w:b w:val="false"/>
          <w:i w:val="false"/>
          <w:color w:val="000000"/>
          <w:sz w:val="28"/>
        </w:rPr>
        <w:t>
      3. Ұсақ қара мал аурулары: гельминтоздар, эстроз</w:t>
      </w:r>
    </w:p>
    <w:bookmarkEnd w:id="9"/>
    <w:bookmarkStart w:name="z13" w:id="10"/>
    <w:p>
      <w:pPr>
        <w:spacing w:after="0"/>
        <w:ind w:left="0"/>
        <w:jc w:val="both"/>
      </w:pPr>
      <w:r>
        <w:rPr>
          <w:rFonts w:ascii="Times New Roman"/>
          <w:b w:val="false"/>
          <w:i w:val="false"/>
          <w:color w:val="000000"/>
          <w:sz w:val="28"/>
        </w:rPr>
        <w:t>
      4. Жылқы аурулары: сақау</w:t>
      </w:r>
    </w:p>
    <w:bookmarkEnd w:id="10"/>
    <w:bookmarkStart w:name="z14" w:id="11"/>
    <w:p>
      <w:pPr>
        <w:spacing w:after="0"/>
        <w:ind w:left="0"/>
        <w:jc w:val="both"/>
      </w:pPr>
      <w:r>
        <w:rPr>
          <w:rFonts w:ascii="Times New Roman"/>
          <w:b w:val="false"/>
          <w:i w:val="false"/>
          <w:color w:val="000000"/>
          <w:sz w:val="28"/>
        </w:rPr>
        <w:t>
      5. Шошқа аурулары: аскаридоз</w:t>
      </w:r>
    </w:p>
    <w:bookmarkEnd w:id="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