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6bf7a" w14:textId="c46bf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ішкі істер органдарында "102" мобильді қосымшасы, "Заң мен тәртіп" сервисі және "SOS дабыл батырмасы" жүйесі арқылы келіп түсетін "Азаматтардың хабарламаларын қабылдау процесінің көп арналығы" жүйесіне түсетін өтініштермен (хабарламалармен) жұмыс істеу жөніндегі нұсқаулықты бекіту туралы" Қазақстан Республикасы Ішкі істер министрінің 2026 жылғы 20 ақпандағы №120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2026 жылғы 19 наурыздағы № 201 бұйрығы</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ішкі істер органдарында "102" мобильді қосымшасы, "Заң мен тәртіп" сервисі және "SOS дабыл батырмасы" жүйесі арқылы келіп түсетін "Азаматтардың хабарламаларын қабылдау процесінің көп арналылығы" жүйесіндегі өтініштермен (хабарламалармен) жұмыс істеу жөніндегі нұсқаулықты бекіту туралы" Қазақстан Республикасы Ішкі істер министрінің 2026 жылғы 20 ақпандағы №120 </w:t>
      </w:r>
      <w:r>
        <w:rPr>
          <w:rFonts w:ascii="Times New Roman"/>
          <w:b w:val="false"/>
          <w:i w:val="false"/>
          <w:color w:val="000000"/>
          <w:sz w:val="28"/>
        </w:rPr>
        <w:t>бұйрығына</w:t>
      </w:r>
      <w:r>
        <w:rPr>
          <w:rFonts w:ascii="Times New Roman"/>
          <w:b w:val="false"/>
          <w:i w:val="false"/>
          <w:color w:val="000000"/>
          <w:sz w:val="28"/>
        </w:rPr>
        <w:t xml:space="preserve"> мынандай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 </w:t>
      </w:r>
    </w:p>
    <w:bookmarkStart w:name="z4" w:id="2"/>
    <w:p>
      <w:pPr>
        <w:spacing w:after="0"/>
        <w:ind w:left="0"/>
        <w:jc w:val="both"/>
      </w:pPr>
      <w:r>
        <w:rPr>
          <w:rFonts w:ascii="Times New Roman"/>
          <w:b w:val="false"/>
          <w:i w:val="false"/>
          <w:color w:val="000000"/>
          <w:sz w:val="28"/>
        </w:rPr>
        <w:t>
      "2. Цифрландыру және жасанды интеллект департаменті Қазақстан Республикасының заңнамасында белгіленген тәртіпте қамтамасыз етсін";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мынандай редакцияда жазылсын: </w:t>
      </w:r>
    </w:p>
    <w:bookmarkStart w:name="z6" w:id="3"/>
    <w:p>
      <w:pPr>
        <w:spacing w:after="0"/>
        <w:ind w:left="0"/>
        <w:jc w:val="both"/>
      </w:pPr>
      <w:r>
        <w:rPr>
          <w:rFonts w:ascii="Times New Roman"/>
          <w:b w:val="false"/>
          <w:i w:val="false"/>
          <w:color w:val="000000"/>
          <w:sz w:val="28"/>
        </w:rPr>
        <w:t>
      "Осы бұйрықтың орындалуын бақылау Қазақстан Республикасы Ішкі істер министрінің жетекшілік ететін орынбасарына, Цифрландыру және жасанды интеллект департаментіне (Ж.С.Баймағанбетов) жүктелсін";</w:t>
      </w:r>
    </w:p>
    <w:bookmarkEnd w:id="3"/>
    <w:bookmarkStart w:name="z7" w:id="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ішкі істер органдарында "102" мобильді қосымшасы, "Заң мен тәртіп" сервисі және "SOS дабыл батырмасы" жүйесі арқылы келіп түсетін "Азаматтардың хабарламаларын қабылдау процесінің көп арналығы" жүйесіндегі түсетін өтініштермен (хабарламалармен) жұмыс істеу жөніндегі </w:t>
      </w:r>
      <w:r>
        <w:rPr>
          <w:rFonts w:ascii="Times New Roman"/>
          <w:b w:val="false"/>
          <w:i w:val="false"/>
          <w:color w:val="000000"/>
          <w:sz w:val="28"/>
        </w:rPr>
        <w:t>нұсқаулықта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 </w:t>
      </w:r>
    </w:p>
    <w:bookmarkStart w:name="z10" w:id="5"/>
    <w:p>
      <w:pPr>
        <w:spacing w:after="0"/>
        <w:ind w:left="0"/>
        <w:jc w:val="both"/>
      </w:pPr>
      <w:r>
        <w:rPr>
          <w:rFonts w:ascii="Times New Roman"/>
          <w:b w:val="false"/>
          <w:i w:val="false"/>
          <w:color w:val="000000"/>
          <w:sz w:val="28"/>
        </w:rPr>
        <w:t>
      "1) Цифрландыру және жасанды интеллект департаменті және ІІМ-нің аумақтық бөліністері – жұмыс орындарымен техникалық қамтамасыз ету, мобильді қосымшамен жұмыс істеуге қолжетімділік беруді ұйымдастыру, мобильді қосымшаның жұмыс, қабілеті және жетілдіру үшін";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 </w:t>
      </w:r>
    </w:p>
    <w:bookmarkStart w:name="z12" w:id="6"/>
    <w:p>
      <w:pPr>
        <w:spacing w:after="0"/>
        <w:ind w:left="0"/>
        <w:jc w:val="both"/>
      </w:pPr>
      <w:r>
        <w:rPr>
          <w:rFonts w:ascii="Times New Roman"/>
          <w:b w:val="false"/>
          <w:i w:val="false"/>
          <w:color w:val="000000"/>
          <w:sz w:val="28"/>
        </w:rPr>
        <w:t>
      "3) ІІМ Орталық аппаратының бөліністерінің басшылары, Астана, Алматы, Шымкент қалаларының, облыстардың, қалалық, аудандық және көліктегі ПД бастықтары "102" мобильді қосымшасы және "Заң мен тәртіп" сервисі арқылы келіп түскен азаматтардың хабарламалары мен өтініштерін қабылдау, есепке алу, тіркеу, қарау және уақтылы ұсыну үшін дербес жауап береді";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28-тармақтың</w:t>
      </w:r>
      <w:r>
        <w:rPr>
          <w:rFonts w:ascii="Times New Roman"/>
          <w:b w:val="false"/>
          <w:i w:val="false"/>
          <w:color w:val="000000"/>
          <w:sz w:val="28"/>
        </w:rPr>
        <w:t xml:space="preserve"> бірінші абзацы мынадай редакцияда жазылсын:</w:t>
      </w:r>
    </w:p>
    <w:bookmarkStart w:name="z14" w:id="7"/>
    <w:p>
      <w:pPr>
        <w:spacing w:after="0"/>
        <w:ind w:left="0"/>
        <w:jc w:val="both"/>
      </w:pPr>
      <w:r>
        <w:rPr>
          <w:rFonts w:ascii="Times New Roman"/>
          <w:b w:val="false"/>
          <w:i w:val="false"/>
          <w:color w:val="000000"/>
          <w:sz w:val="28"/>
        </w:rPr>
        <w:t xml:space="preserve">
      "28. Цифрландыру және жасанды интеллект бөліністерінің қызметкерлері"; </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мынандай редакцияда жазылсын:</w:t>
      </w:r>
    </w:p>
    <w:bookmarkStart w:name="z16" w:id="8"/>
    <w:p>
      <w:pPr>
        <w:spacing w:after="0"/>
        <w:ind w:left="0"/>
        <w:jc w:val="both"/>
      </w:pPr>
      <w:r>
        <w:rPr>
          <w:rFonts w:ascii="Times New Roman"/>
          <w:b w:val="false"/>
          <w:i w:val="false"/>
          <w:color w:val="000000"/>
          <w:sz w:val="28"/>
        </w:rPr>
        <w:t>
      "29. "102" мобильді қосымшасының және "Заң мен тәртіп" сервисінің жұмыс істеуінің қажетті техникалық жағдайларын қамтамасыз ету үшін Қазақстан Республикасы Ішкі істер министрлігінің Цифрландыру және жасанды интеллект департаментіне және оның аумақтық бөліністері жауап береді";</w:t>
      </w:r>
    </w:p>
    <w:bookmarkEnd w:id="8"/>
    <w:bookmarkStart w:name="z17" w:id="9"/>
    <w:p>
      <w:pPr>
        <w:spacing w:after="0"/>
        <w:ind w:left="0"/>
        <w:jc w:val="both"/>
      </w:pPr>
      <w:r>
        <w:rPr>
          <w:rFonts w:ascii="Times New Roman"/>
          <w:b w:val="false"/>
          <w:i w:val="false"/>
          <w:color w:val="000000"/>
          <w:sz w:val="28"/>
        </w:rPr>
        <w:t>
      2. Цифрландыру және жасанды интеллект департаменті Қазақстан Республикасының заңнамасында белгіленген тәртіпте:</w:t>
      </w:r>
    </w:p>
    <w:bookmarkEnd w:id="9"/>
    <w:bookmarkStart w:name="z18" w:id="10"/>
    <w:p>
      <w:pPr>
        <w:spacing w:after="0"/>
        <w:ind w:left="0"/>
        <w:jc w:val="both"/>
      </w:pPr>
      <w:r>
        <w:rPr>
          <w:rFonts w:ascii="Times New Roman"/>
          <w:b w:val="false"/>
          <w:i w:val="false"/>
          <w:color w:val="000000"/>
          <w:sz w:val="28"/>
        </w:rPr>
        <w:t>
      1) осы бұйрықтың мемлекеттік және орыс тілдеріндегі көшірмесін Қазақстан Республикасы Әділет министрлігі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10"/>
    <w:bookmarkStart w:name="z19" w:id="11"/>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интернет-ресурсында орналастыру қамтамасыз етсін.</w:t>
      </w:r>
    </w:p>
    <w:bookmarkEnd w:id="11"/>
    <w:bookmarkStart w:name="z20" w:id="12"/>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және Цифрландыру және жасанды интеллект департаментіне (Ж.С.Баймағанбетов) жүктелсін.</w:t>
      </w:r>
    </w:p>
    <w:bookmarkEnd w:id="12"/>
    <w:bookmarkStart w:name="z21" w:id="13"/>
    <w:p>
      <w:pPr>
        <w:spacing w:after="0"/>
        <w:ind w:left="0"/>
        <w:jc w:val="both"/>
      </w:pPr>
      <w:r>
        <w:rPr>
          <w:rFonts w:ascii="Times New Roman"/>
          <w:b w:val="false"/>
          <w:i w:val="false"/>
          <w:color w:val="000000"/>
          <w:sz w:val="28"/>
        </w:rPr>
        <w:t>
      4. Осы бұйрық қол қойылған күнінен бастап күшіне енеді.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Ішкі істер министрі</w:t>
            </w:r>
          </w:p>
          <w:p>
            <w:pPr>
              <w:spacing w:after="20"/>
              <w:ind w:left="20"/>
              <w:jc w:val="both"/>
            </w:pPr>
            <w:r>
              <w:rPr>
                <w:rFonts w:ascii="Times New Roman"/>
                <w:b w:val="false"/>
                <w:i/>
                <w:color w:val="000000"/>
                <w:sz w:val="20"/>
              </w:rPr>
              <w:t>полиция генерал–лейтенанты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