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d470" w14:textId="723d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19 желтоқсандағы № 8С-39/1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аудандық бюджет туралы" 2025 жылғы 19 желтоқсандағы № 8С-39/1 (Нормативтік құқықтық актілерді мемлекеттік тіркеу тізілімінде № 219833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бюджет,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29625944,9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25212678,4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99672,0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22821,0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4290773,5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29086279,8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110355,0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155700,0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-12430,0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441740,1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-441740,1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18 мамырдағы 8С-44/1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19 желтоқсандағы № 8С-39/1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29625944,9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25212678,4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23446088,4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 табыс 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10814629,5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12631458,9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29086279,8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1993684,9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12392672,5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12392672,5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-441740,1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18 мамырдағы № 8С-44/1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 № 8С-39/1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Щучинск қаласының, Бурабай кентінің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әкімідігінің ғимаратын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2105104,2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