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1152" w14:textId="c111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2025 жылғы 19 желтоқсандағы № 419/56-8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2026 жылғы 20 мамырдағы № 516/68-8 шешімі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"2026-2028 жылдарға арналған аудандық бюджет туралы" 2025 жылғы 19 желтоқсандағы № 419/56-8 (Нормативтік құқықтық актілерді мемлекеттік тіркеу тізілімінде № 219967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2026-2028 жылдарға арналған аудандық бюджет тиісінше 1, 2 және 3-қосымшаларға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13 434 135,4 мың теңге, соның ішінде:</w:t>
      </w:r>
    </w:p>
    <w:p>
      <w:pPr>
        <w:spacing w:after="0"/>
        <w:ind w:left="0"/>
        <w:jc w:val="both"/>
      </w:pPr>
      <w:r>
        <w:rPr>
          <w:rFonts w:ascii="Times New Roman"/>
          <w:b w:val="false"/>
          <w:i w:val="false"/>
          <w:color w:val="000000"/>
          <w:sz w:val="28"/>
        </w:rPr>
        <w:t>
      салықтық түсімдер – 8 709 525,0 мың теңге;</w:t>
      </w:r>
    </w:p>
    <w:p>
      <w:pPr>
        <w:spacing w:after="0"/>
        <w:ind w:left="0"/>
        <w:jc w:val="both"/>
      </w:pPr>
      <w:r>
        <w:rPr>
          <w:rFonts w:ascii="Times New Roman"/>
          <w:b w:val="false"/>
          <w:i w:val="false"/>
          <w:color w:val="000000"/>
          <w:sz w:val="28"/>
        </w:rPr>
        <w:t>
      салықтық емес түсімдер – 47 146,0 мың теңге;</w:t>
      </w:r>
    </w:p>
    <w:p>
      <w:pPr>
        <w:spacing w:after="0"/>
        <w:ind w:left="0"/>
        <w:jc w:val="both"/>
      </w:pPr>
      <w:r>
        <w:rPr>
          <w:rFonts w:ascii="Times New Roman"/>
          <w:b w:val="false"/>
          <w:i w:val="false"/>
          <w:color w:val="000000"/>
          <w:sz w:val="28"/>
        </w:rPr>
        <w:t>
      негізгі капиталды сатудан түсетін түсімдер – 2 113 442,0 мың теңге;</w:t>
      </w:r>
    </w:p>
    <w:p>
      <w:pPr>
        <w:spacing w:after="0"/>
        <w:ind w:left="0"/>
        <w:jc w:val="both"/>
      </w:pPr>
      <w:r>
        <w:rPr>
          <w:rFonts w:ascii="Times New Roman"/>
          <w:b w:val="false"/>
          <w:i w:val="false"/>
          <w:color w:val="000000"/>
          <w:sz w:val="28"/>
        </w:rPr>
        <w:t>
      трансферттердің түсімдері – 2 564 022,4 мың теңге;</w:t>
      </w:r>
    </w:p>
    <w:p>
      <w:pPr>
        <w:spacing w:after="0"/>
        <w:ind w:left="0"/>
        <w:jc w:val="both"/>
      </w:pPr>
      <w:r>
        <w:rPr>
          <w:rFonts w:ascii="Times New Roman"/>
          <w:b w:val="false"/>
          <w:i w:val="false"/>
          <w:color w:val="000000"/>
          <w:sz w:val="28"/>
        </w:rPr>
        <w:t>
      2) шығындар – 15 949 739,4 мың теңге;</w:t>
      </w:r>
    </w:p>
    <w:p>
      <w:pPr>
        <w:spacing w:after="0"/>
        <w:ind w:left="0"/>
        <w:jc w:val="both"/>
      </w:pPr>
      <w:r>
        <w:rPr>
          <w:rFonts w:ascii="Times New Roman"/>
          <w:b w:val="false"/>
          <w:i w:val="false"/>
          <w:color w:val="000000"/>
          <w:sz w:val="28"/>
        </w:rPr>
        <w:t>
      3) таза бюджеттік кредиттеу – 365 471,0 мың теңге, соның ішінде:</w:t>
      </w:r>
    </w:p>
    <w:p>
      <w:pPr>
        <w:spacing w:after="0"/>
        <w:ind w:left="0"/>
        <w:jc w:val="both"/>
      </w:pPr>
      <w:r>
        <w:rPr>
          <w:rFonts w:ascii="Times New Roman"/>
          <w:b w:val="false"/>
          <w:i w:val="false"/>
          <w:color w:val="000000"/>
          <w:sz w:val="28"/>
        </w:rPr>
        <w:t>
      бюджеттік кредиттер – 596 850,0 мың теңге;</w:t>
      </w:r>
    </w:p>
    <w:p>
      <w:pPr>
        <w:spacing w:after="0"/>
        <w:ind w:left="0"/>
        <w:jc w:val="both"/>
      </w:pPr>
      <w:r>
        <w:rPr>
          <w:rFonts w:ascii="Times New Roman"/>
          <w:b w:val="false"/>
          <w:i w:val="false"/>
          <w:color w:val="000000"/>
          <w:sz w:val="28"/>
        </w:rPr>
        <w:t>
      бюджеттік кредиттерді өтеу – 231 379,0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-2 881 075,0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2 881 075,0 мың теңге, соның ішінде:</w:t>
      </w:r>
    </w:p>
    <w:p>
      <w:pPr>
        <w:spacing w:after="0"/>
        <w:ind w:left="0"/>
        <w:jc w:val="both"/>
      </w:pPr>
      <w:r>
        <w:rPr>
          <w:rFonts w:ascii="Times New Roman"/>
          <w:b w:val="false"/>
          <w:i w:val="false"/>
          <w:color w:val="000000"/>
          <w:sz w:val="28"/>
        </w:rPr>
        <w:t>
      қарыздар түсімдері – 596 850,0 мың теңге;</w:t>
      </w:r>
    </w:p>
    <w:p>
      <w:pPr>
        <w:spacing w:after="0"/>
        <w:ind w:left="0"/>
        <w:jc w:val="both"/>
      </w:pPr>
      <w:r>
        <w:rPr>
          <w:rFonts w:ascii="Times New Roman"/>
          <w:b w:val="false"/>
          <w:i w:val="false"/>
          <w:color w:val="000000"/>
          <w:sz w:val="28"/>
        </w:rPr>
        <w:t>
      қарыздарды өтеу – 231 379,0 мың теңге;</w:t>
      </w:r>
    </w:p>
    <w:p>
      <w:pPr>
        <w:spacing w:after="0"/>
        <w:ind w:left="0"/>
        <w:jc w:val="both"/>
      </w:pPr>
      <w:r>
        <w:rPr>
          <w:rFonts w:ascii="Times New Roman"/>
          <w:b w:val="false"/>
          <w:i w:val="false"/>
          <w:color w:val="000000"/>
          <w:sz w:val="28"/>
        </w:rPr>
        <w:t>
      бюджет қаражатының пайдаланылатын қалдықтары – 2 515 604,0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Целиноград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Целиноград ауданының әкімі</w:t>
      </w:r>
    </w:p>
    <w:p>
      <w:pPr>
        <w:spacing w:after="0"/>
        <w:ind w:left="0"/>
        <w:jc w:val="both"/>
      </w:pPr>
      <w:r>
        <w:rPr>
          <w:rFonts w:ascii="Times New Roman"/>
          <w:b w:val="false"/>
          <w:i w:val="false"/>
          <w:color w:val="000000"/>
          <w:sz w:val="28"/>
        </w:rPr>
        <w:t xml:space="preserve">
      Д. Сабырғали </w:t>
      </w:r>
    </w:p>
    <w:p>
      <w:pPr>
        <w:spacing w:after="0"/>
        <w:ind w:left="0"/>
        <w:jc w:val="both"/>
      </w:pPr>
      <w:r>
        <w:rPr>
          <w:rFonts w:ascii="Times New Roman"/>
          <w:b w:val="false"/>
          <w:i w:val="false"/>
          <w:color w:val="000000"/>
          <w:sz w:val="28"/>
        </w:rPr>
        <w:t>
      2026 жылғы 20 мамыр</w:t>
      </w:r>
    </w:p>
    <w:p>
      <w:pPr>
        <w:spacing w:after="0"/>
        <w:ind w:left="0"/>
        <w:jc w:val="both"/>
      </w:pPr>
      <w:r>
        <w:rPr>
          <w:rFonts w:ascii="Times New Roman"/>
          <w:b w:val="false"/>
          <w:i w:val="false"/>
          <w:color w:val="000000"/>
          <w:sz w:val="28"/>
        </w:rPr>
        <w:t>
      "Целиноград ауданының</w:t>
      </w:r>
    </w:p>
    <w:p>
      <w:pPr>
        <w:spacing w:after="0"/>
        <w:ind w:left="0"/>
        <w:jc w:val="both"/>
      </w:pPr>
      <w:r>
        <w:rPr>
          <w:rFonts w:ascii="Times New Roman"/>
          <w:b w:val="false"/>
          <w:i w:val="false"/>
          <w:color w:val="000000"/>
          <w:sz w:val="28"/>
        </w:rPr>
        <w:t>
      экономика және қаржы бөлімі"</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xml:space="preserve">
      А. Беркеева </w:t>
      </w:r>
    </w:p>
    <w:p>
      <w:pPr>
        <w:spacing w:after="0"/>
        <w:ind w:left="0"/>
        <w:jc w:val="both"/>
      </w:pPr>
      <w:r>
        <w:rPr>
          <w:rFonts w:ascii="Times New Roman"/>
          <w:b w:val="false"/>
          <w:i w:val="false"/>
          <w:color w:val="000000"/>
          <w:sz w:val="28"/>
        </w:rPr>
        <w:t>
      2026 жылғы 20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516/68-8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419/56-8 шешіміне 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13 434 135,4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8 709 525,0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7 651 876,0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2 355 185,3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5 296 690,7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2 564 022,4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2 551 117,7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2 551 117,7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15 949 739,4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w:t>
            </w:r>
          </w:p>
          <w:p>
            <w:pPr>
              <w:spacing w:after="20"/>
              <w:ind w:left="20"/>
              <w:jc w:val="both"/>
            </w:pPr>
            <w:r>
              <w:rPr>
                <w:rFonts w:ascii="Times New Roman"/>
                <w:b w:val="false"/>
                <w:i w:val="false"/>
                <w:color w:val="000000"/>
                <w:sz w:val="20"/>
              </w:rPr>
              <w:t>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3 220 720,3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1 113 800,4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930 450,4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1 124 851,4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676 000,0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бизнесті қолдау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туризм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930 761,8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2 515 604,0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516/68-8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419/56-8 шешіміне 5-қосымша</w:t>
            </w:r>
          </w:p>
        </w:tc>
      </w:tr>
    </w:tbl>
    <w:bookmarkStart w:name="z9" w:id="5"/>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2 539 875,4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 әлеуметтік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2 277 974,4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