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e97" w14:textId="adba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442/57-8 "2026-2028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14 мамырдағы № 512/67-8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Талапкер ауылының бюджеті туралы" 2025 жылғы 22 желтоқсандағы № 442/57-8 (Нормативтік құқықтық актілерді мемлекеттік тіркеу тізілімінде № 220900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Талапкер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245 396,3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14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512/67-8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512/67-8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